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FF" w:rsidRPr="00E73556" w:rsidRDefault="00784BFF" w:rsidP="00784BFF">
      <w:pPr>
        <w:jc w:val="center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>Российская Федерация</w:t>
      </w:r>
    </w:p>
    <w:p w:rsidR="00784BFF" w:rsidRPr="00E73556" w:rsidRDefault="00784BFF" w:rsidP="00784BFF">
      <w:pPr>
        <w:jc w:val="center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784BFF" w:rsidRPr="00E73556" w:rsidRDefault="00784BFF" w:rsidP="00784BFF">
      <w:pPr>
        <w:jc w:val="center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>Павловского района Алтайского края</w:t>
      </w:r>
    </w:p>
    <w:p w:rsidR="00784BFF" w:rsidRPr="00E73556" w:rsidRDefault="00784BFF" w:rsidP="00784BFF">
      <w:pPr>
        <w:jc w:val="both"/>
        <w:rPr>
          <w:rFonts w:ascii="Arial" w:hAnsi="Arial" w:cs="Arial"/>
          <w:b/>
        </w:rPr>
      </w:pPr>
    </w:p>
    <w:p w:rsidR="00784BFF" w:rsidRPr="00E73556" w:rsidRDefault="00784BFF" w:rsidP="00784BFF">
      <w:pPr>
        <w:jc w:val="both"/>
        <w:rPr>
          <w:rFonts w:ascii="Arial" w:hAnsi="Arial" w:cs="Arial"/>
          <w:b/>
        </w:rPr>
      </w:pPr>
    </w:p>
    <w:p w:rsidR="00784BFF" w:rsidRPr="00E73556" w:rsidRDefault="00784BFF" w:rsidP="00784BFF">
      <w:pPr>
        <w:jc w:val="center"/>
        <w:rPr>
          <w:rFonts w:ascii="Arial" w:hAnsi="Arial" w:cs="Arial"/>
          <w:b/>
          <w:spacing w:val="84"/>
        </w:rPr>
      </w:pPr>
      <w:r w:rsidRPr="00E73556">
        <w:rPr>
          <w:rFonts w:ascii="Arial" w:hAnsi="Arial" w:cs="Arial"/>
          <w:b/>
          <w:spacing w:val="84"/>
        </w:rPr>
        <w:t>РЕШЕНИЕ</w:t>
      </w:r>
    </w:p>
    <w:p w:rsidR="00784BFF" w:rsidRDefault="00784BFF" w:rsidP="00784BFF">
      <w:pPr>
        <w:jc w:val="center"/>
        <w:rPr>
          <w:rFonts w:ascii="Arial" w:hAnsi="Arial" w:cs="Arial"/>
        </w:rPr>
      </w:pPr>
    </w:p>
    <w:p w:rsidR="00E73556" w:rsidRPr="00E73556" w:rsidRDefault="00E73556" w:rsidP="00784BFF">
      <w:pPr>
        <w:jc w:val="center"/>
        <w:rPr>
          <w:rFonts w:ascii="Arial" w:hAnsi="Arial" w:cs="Arial"/>
        </w:rPr>
      </w:pPr>
    </w:p>
    <w:p w:rsidR="00784BFF" w:rsidRPr="00E73556" w:rsidRDefault="00784BFF" w:rsidP="00784BFF">
      <w:pPr>
        <w:jc w:val="both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>19. 09. 2019</w:t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</w:r>
      <w:r w:rsidR="00E73556">
        <w:rPr>
          <w:rFonts w:ascii="Arial" w:hAnsi="Arial" w:cs="Arial"/>
          <w:b/>
        </w:rPr>
        <w:tab/>
        <w:t xml:space="preserve">   </w:t>
      </w:r>
      <w:r w:rsidRPr="00E73556">
        <w:rPr>
          <w:rFonts w:ascii="Arial" w:hAnsi="Arial" w:cs="Arial"/>
          <w:b/>
        </w:rPr>
        <w:t>№ 32</w:t>
      </w:r>
    </w:p>
    <w:p w:rsidR="00784BFF" w:rsidRPr="00E73556" w:rsidRDefault="00784BFF" w:rsidP="00784BFF">
      <w:pPr>
        <w:jc w:val="center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>с. Черемное</w:t>
      </w:r>
    </w:p>
    <w:p w:rsidR="00784BFF" w:rsidRDefault="00784BFF" w:rsidP="00784BFF">
      <w:pPr>
        <w:rPr>
          <w:rFonts w:ascii="Arial" w:hAnsi="Arial" w:cs="Arial"/>
        </w:rPr>
      </w:pPr>
    </w:p>
    <w:p w:rsidR="00E73556" w:rsidRDefault="00E73556" w:rsidP="00784BFF">
      <w:pPr>
        <w:rPr>
          <w:rFonts w:ascii="Arial" w:hAnsi="Arial" w:cs="Arial"/>
        </w:rPr>
      </w:pPr>
    </w:p>
    <w:p w:rsidR="00E73556" w:rsidRPr="00E73556" w:rsidRDefault="00E73556" w:rsidP="00E73556">
      <w:pPr>
        <w:jc w:val="center"/>
        <w:rPr>
          <w:rFonts w:ascii="Arial" w:hAnsi="Arial" w:cs="Arial"/>
          <w:b/>
        </w:rPr>
      </w:pPr>
      <w:r w:rsidRPr="00E73556">
        <w:rPr>
          <w:rFonts w:ascii="Arial" w:hAnsi="Arial" w:cs="Arial"/>
          <w:b/>
        </w:rPr>
        <w:t>Об утверждении текста уведомления-заявления, направляемого Региональному оператору по обращению с ТКО в Барнаульской зоне АО «Эко-Комплекс»</w:t>
      </w:r>
    </w:p>
    <w:p w:rsidR="00E73556" w:rsidRDefault="00E73556" w:rsidP="00784BFF">
      <w:pPr>
        <w:rPr>
          <w:rFonts w:ascii="Arial" w:hAnsi="Arial" w:cs="Arial"/>
        </w:rPr>
      </w:pPr>
    </w:p>
    <w:p w:rsidR="00E73556" w:rsidRPr="00E73556" w:rsidRDefault="00E73556" w:rsidP="00784BFF">
      <w:pPr>
        <w:rPr>
          <w:rFonts w:ascii="Arial" w:hAnsi="Arial" w:cs="Arial"/>
        </w:rPr>
      </w:pPr>
    </w:p>
    <w:p w:rsidR="00784BFF" w:rsidRPr="00E73556" w:rsidRDefault="00784BFF" w:rsidP="00784BFF">
      <w:pPr>
        <w:spacing w:after="120"/>
        <w:ind w:firstLine="697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 xml:space="preserve">В соответствии с Федеральным законом от 24.06.1998 N 89-ФЗ (ред. от 25.12.2018, с изм. от 19.07.2019) "Об отходах производства и потребления", Постановлением Правительства Российской Федерации от 12.11.2016 № 1156 (в редакции от 15.12.2018)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Правительства Российской Федерации от 31.08.2018 № 1039 </w:t>
      </w:r>
      <w:r w:rsidRPr="00E73556">
        <w:rPr>
          <w:rFonts w:ascii="Arial" w:hAnsi="Arial" w:cs="Arial"/>
          <w:bCs/>
        </w:rPr>
        <w:t>“Об утверждении Правил обустройства мест (площадок) накопления твердых коммунальных отходов и ведения их реестра”</w:t>
      </w:r>
      <w:r w:rsidRPr="00E73556">
        <w:rPr>
          <w:rFonts w:ascii="Arial" w:hAnsi="Arial" w:cs="Arial"/>
        </w:rPr>
        <w:t xml:space="preserve">, Уставом муниципального образования Черемновский сельсовет, Совет депутатов Черемновского сельсовета </w:t>
      </w:r>
      <w:r w:rsidRPr="00E73556">
        <w:rPr>
          <w:rStyle w:val="a5"/>
          <w:rFonts w:ascii="Arial" w:hAnsi="Arial" w:cs="Arial"/>
          <w:bCs w:val="0"/>
          <w:spacing w:val="40"/>
        </w:rPr>
        <w:t>решает:</w:t>
      </w:r>
    </w:p>
    <w:p w:rsidR="00784BFF" w:rsidRPr="00E73556" w:rsidRDefault="00784BFF" w:rsidP="00784BFF">
      <w:pPr>
        <w:pStyle w:val="a3"/>
        <w:ind w:firstLine="709"/>
        <w:jc w:val="both"/>
        <w:rPr>
          <w:rFonts w:ascii="Arial" w:hAnsi="Arial" w:cs="Arial"/>
        </w:rPr>
      </w:pPr>
      <w:r w:rsidRPr="00E73556">
        <w:rPr>
          <w:rFonts w:ascii="Arial" w:hAnsi="Arial" w:cs="Arial"/>
          <w:b/>
        </w:rPr>
        <w:t>1.</w:t>
      </w:r>
      <w:r w:rsidRPr="00E73556">
        <w:rPr>
          <w:rFonts w:ascii="Arial" w:hAnsi="Arial" w:cs="Arial"/>
        </w:rPr>
        <w:t xml:space="preserve"> Утвердить текст уведомления-заявления, направляемого Региональному оператору по обращению с ТКО в Барнаульской зоне АО «Эко-Комплекс» (Приложение 1)</w:t>
      </w:r>
    </w:p>
    <w:p w:rsidR="00784BFF" w:rsidRPr="00E73556" w:rsidRDefault="00784BFF" w:rsidP="00784BFF">
      <w:pPr>
        <w:pStyle w:val="a3"/>
        <w:ind w:firstLine="709"/>
        <w:jc w:val="both"/>
        <w:rPr>
          <w:rFonts w:ascii="Arial" w:hAnsi="Arial" w:cs="Arial"/>
        </w:rPr>
      </w:pPr>
      <w:r w:rsidRPr="00E73556">
        <w:rPr>
          <w:rFonts w:ascii="Arial" w:hAnsi="Arial" w:cs="Arial"/>
          <w:b/>
        </w:rPr>
        <w:t>2</w:t>
      </w:r>
      <w:r w:rsidRPr="00E73556">
        <w:rPr>
          <w:rFonts w:ascii="Arial" w:hAnsi="Arial" w:cs="Arial"/>
        </w:rPr>
        <w:t>. Направить данное уведомление-заявление генеральному директору АО Эко-Комплекс», Региональному оператору по обращению с ТКО в Барнаульской зоне.</w:t>
      </w:r>
    </w:p>
    <w:p w:rsidR="00784BFF" w:rsidRPr="00E73556" w:rsidRDefault="00784BFF" w:rsidP="00784BFF">
      <w:pPr>
        <w:pStyle w:val="a3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  <w:b/>
        </w:rPr>
        <w:t>3.</w:t>
      </w:r>
      <w:r w:rsidRPr="00E73556">
        <w:rPr>
          <w:rFonts w:ascii="Arial" w:hAnsi="Arial" w:cs="Arial"/>
        </w:rPr>
        <w:t xml:space="preserve"> Указанное решение обнародовать в установленном порядке.</w:t>
      </w:r>
    </w:p>
    <w:p w:rsidR="00784BFF" w:rsidRPr="00E73556" w:rsidRDefault="00784BFF" w:rsidP="00784BFF">
      <w:pPr>
        <w:jc w:val="both"/>
        <w:rPr>
          <w:rFonts w:ascii="Arial" w:hAnsi="Arial" w:cs="Arial"/>
        </w:rPr>
      </w:pPr>
    </w:p>
    <w:p w:rsidR="00784BFF" w:rsidRPr="00E73556" w:rsidRDefault="00784BFF" w:rsidP="00784BFF">
      <w:pPr>
        <w:jc w:val="both"/>
        <w:rPr>
          <w:rFonts w:ascii="Arial" w:hAnsi="Arial" w:cs="Arial"/>
        </w:rPr>
      </w:pPr>
    </w:p>
    <w:p w:rsidR="00784BFF" w:rsidRPr="00E73556" w:rsidRDefault="00784BFF" w:rsidP="00784BFF">
      <w:pPr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Глава сельсовета</w:t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А.В. Петров</w:t>
      </w:r>
    </w:p>
    <w:p w:rsidR="00784BFF" w:rsidRPr="00E73556" w:rsidRDefault="00784BFF" w:rsidP="00784BFF">
      <w:pPr>
        <w:jc w:val="both"/>
        <w:rPr>
          <w:rFonts w:ascii="Arial" w:hAnsi="Arial" w:cs="Arial"/>
        </w:rPr>
      </w:pPr>
    </w:p>
    <w:p w:rsidR="00784BFF" w:rsidRPr="00E73556" w:rsidRDefault="00784BFF" w:rsidP="00784BFF">
      <w:pPr>
        <w:jc w:val="both"/>
        <w:rPr>
          <w:rFonts w:ascii="Arial" w:hAnsi="Arial" w:cs="Arial"/>
        </w:rPr>
      </w:pPr>
    </w:p>
    <w:p w:rsidR="00784BFF" w:rsidRPr="00E73556" w:rsidRDefault="00784BFF" w:rsidP="00E73556">
      <w:pPr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ПРИЛОЖЕНИЕ № 1</w:t>
      </w:r>
    </w:p>
    <w:p w:rsidR="00784BFF" w:rsidRPr="00E73556" w:rsidRDefault="00784BFF" w:rsidP="00E73556">
      <w:pPr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к решению Совета депутатов</w:t>
      </w:r>
    </w:p>
    <w:p w:rsidR="00784BFF" w:rsidRPr="00E73556" w:rsidRDefault="00784BFF" w:rsidP="00E73556">
      <w:pPr>
        <w:jc w:val="both"/>
        <w:rPr>
          <w:rFonts w:ascii="Arial" w:hAnsi="Arial" w:cs="Arial"/>
          <w:b/>
          <w:color w:val="FF0000"/>
        </w:rPr>
      </w:pPr>
      <w:r w:rsidRPr="00E73556">
        <w:rPr>
          <w:rFonts w:ascii="Arial" w:hAnsi="Arial" w:cs="Arial"/>
        </w:rPr>
        <w:t>Черемновского сельсовета</w:t>
      </w:r>
    </w:p>
    <w:p w:rsidR="00784BFF" w:rsidRPr="00E73556" w:rsidRDefault="00784BFF" w:rsidP="00E73556">
      <w:pPr>
        <w:jc w:val="both"/>
        <w:rPr>
          <w:rFonts w:ascii="Arial" w:hAnsi="Arial" w:cs="Arial"/>
        </w:rPr>
      </w:pPr>
      <w:r w:rsidRPr="00E73556">
        <w:rPr>
          <w:rFonts w:ascii="Arial" w:hAnsi="Arial" w:cs="Arial"/>
          <w:b/>
        </w:rPr>
        <w:t>от 19. 09. 2019</w:t>
      </w:r>
      <w:r w:rsidRPr="00E73556">
        <w:rPr>
          <w:rFonts w:ascii="Arial" w:hAnsi="Arial" w:cs="Arial"/>
          <w:b/>
        </w:rPr>
        <w:tab/>
        <w:t xml:space="preserve">№ 32 </w:t>
      </w:r>
    </w:p>
    <w:p w:rsidR="00784BFF" w:rsidRPr="00E73556" w:rsidRDefault="00784BFF" w:rsidP="00784BFF">
      <w:pPr>
        <w:jc w:val="both"/>
        <w:rPr>
          <w:rFonts w:ascii="Arial" w:hAnsi="Arial" w:cs="Arial"/>
        </w:rPr>
      </w:pPr>
    </w:p>
    <w:p w:rsidR="00784BFF" w:rsidRPr="00E73556" w:rsidRDefault="00784BFF" w:rsidP="00784BFF">
      <w:pPr>
        <w:tabs>
          <w:tab w:val="left" w:pos="0"/>
        </w:tabs>
        <w:rPr>
          <w:rFonts w:ascii="Arial" w:hAnsi="Arial" w:cs="Arial"/>
        </w:rPr>
      </w:pPr>
    </w:p>
    <w:p w:rsidR="00784BFF" w:rsidRPr="00E73556" w:rsidRDefault="00784BFF" w:rsidP="00784BFF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E73556">
        <w:rPr>
          <w:rFonts w:ascii="Arial" w:hAnsi="Arial" w:cs="Arial"/>
          <w:b/>
          <w:spacing w:val="40"/>
        </w:rPr>
        <w:t>УВЕДОМЛЕНИЕ - ЗАЯВЛЕНИЕ</w:t>
      </w:r>
    </w:p>
    <w:p w:rsidR="00784BFF" w:rsidRPr="00E73556" w:rsidRDefault="00784BFF" w:rsidP="00784BFF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</w:p>
    <w:p w:rsidR="00784BFF" w:rsidRPr="00E73556" w:rsidRDefault="00784BFF" w:rsidP="00784BFF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>Совет депутатов Черемновского сельсовета уведомляет Вас о незаконности подписания главой Черемновского сельсовета Соглашения об организации деятельности по обращению с твердыми коммунальными отходами (далее - ТКО) в с. Черемное Павловского района Алтайского края по следующим причинам:</w:t>
      </w:r>
    </w:p>
    <w:p w:rsidR="00784BFF" w:rsidRPr="00E73556" w:rsidRDefault="00784BFF" w:rsidP="00784BFF">
      <w:pPr>
        <w:numPr>
          <w:ilvl w:val="0"/>
          <w:numId w:val="1"/>
        </w:numPr>
        <w:tabs>
          <w:tab w:val="left" w:pos="0"/>
        </w:tabs>
        <w:spacing w:after="120"/>
        <w:ind w:left="0" w:firstLine="703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 xml:space="preserve">В состав территории муниципального образования Черемновский сельсовет входят два села: село Черемное и село Солоновка. Соответственно, текст наименования Соглашения должен быть следующим: «Соглашение об организации деятельности по </w:t>
      </w:r>
      <w:r w:rsidRPr="00E73556">
        <w:rPr>
          <w:rFonts w:ascii="Arial" w:hAnsi="Arial" w:cs="Arial"/>
        </w:rPr>
        <w:lastRenderedPageBreak/>
        <w:t>обращению с твердыми коммунальными отходами (далее - ТКО) на территории муниципального образования Черемновский сельсовет Павловского района Алтайского края».</w:t>
      </w:r>
    </w:p>
    <w:p w:rsidR="00784BFF" w:rsidRPr="00E73556" w:rsidRDefault="00784BFF" w:rsidP="00784BFF">
      <w:pPr>
        <w:numPr>
          <w:ilvl w:val="0"/>
          <w:numId w:val="1"/>
        </w:numPr>
        <w:tabs>
          <w:tab w:val="left" w:pos="0"/>
        </w:tabs>
        <w:spacing w:after="120"/>
        <w:ind w:left="0" w:firstLine="703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Подписание данного Соглашения не было согласовано с представительным органом – Советом депутатов Черемновского сельсовета.</w:t>
      </w:r>
    </w:p>
    <w:p w:rsidR="00784BFF" w:rsidRPr="00E73556" w:rsidRDefault="00784BFF" w:rsidP="00784BFF">
      <w:pPr>
        <w:numPr>
          <w:ilvl w:val="0"/>
          <w:numId w:val="1"/>
        </w:numPr>
        <w:tabs>
          <w:tab w:val="left" w:pos="0"/>
        </w:tabs>
        <w:spacing w:after="60"/>
        <w:ind w:left="0" w:firstLine="703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Согласно Регламенту (далее - Регламент) взаимодействия ОМСУ, регионального оператора по обращению с ТО и владельца индивидуального жилого строения:</w:t>
      </w:r>
    </w:p>
    <w:p w:rsidR="00784BFF" w:rsidRPr="00E73556" w:rsidRDefault="00784BFF" w:rsidP="00784BFF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3.1. не было проведено комплексное обследование территории поселения на предмет определения возможности оборудования общих контейнерных площадок (далее - КП) для накопления ТКО с составлением Акта обследования территории (пункт 1 Регламента);</w:t>
      </w:r>
    </w:p>
    <w:p w:rsidR="00784BFF" w:rsidRPr="00E73556" w:rsidRDefault="00784BFF" w:rsidP="00784BFF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3.2. не были проведены встречи с населением с целью согласования вопроса целесообразности обустройства КП и мест их размещения.</w:t>
      </w:r>
    </w:p>
    <w:p w:rsidR="00784BFF" w:rsidRPr="00E73556" w:rsidRDefault="00784BFF" w:rsidP="00784BFF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 xml:space="preserve">4. Согласно информации, полученной нами, депутатами, от своих избирателей на округах, жители против организации КП и за организацию вывоза ТКО бестарным способом или, на крайний случай, с использованием индивидуальных контейнеров (далее - ИК), что не противоречит подпункту «в» пункта 10 главы </w:t>
      </w:r>
      <w:r w:rsidRPr="00E73556">
        <w:rPr>
          <w:rFonts w:ascii="Arial" w:hAnsi="Arial" w:cs="Arial"/>
          <w:lang w:val="en-US"/>
        </w:rPr>
        <w:t>II</w:t>
      </w:r>
      <w:r w:rsidRPr="00E73556">
        <w:rPr>
          <w:rFonts w:ascii="Arial" w:hAnsi="Arial" w:cs="Arial"/>
        </w:rPr>
        <w:t xml:space="preserve"> Правил обращения с твердыми коммунальными отходами, утвержденных Постановлением Правительства Российской Федерации от 12.11.2016 № 1156 (в редакции от 15.12.2018) «Об обращении с твердыми коммунальными отходами и внесении изменения в Постановление Правительства Российской Федерации от 25.08.2008 № 641», где отмечено «</w:t>
      </w:r>
      <w:r w:rsidRPr="00E73556">
        <w:rPr>
          <w:rFonts w:ascii="Arial" w:hAnsi="Arial" w:cs="Arial"/>
          <w:b/>
          <w:u w:val="single"/>
        </w:rPr>
        <w:t>в) в пакеты или другие емкости, предоставленные региональным оператором</w:t>
      </w:r>
      <w:r w:rsidRPr="00E73556">
        <w:rPr>
          <w:rFonts w:ascii="Arial" w:hAnsi="Arial" w:cs="Arial"/>
        </w:rPr>
        <w:t>», а также предусмотрено в пункте 5 Регламента взаимодействия ОМСУ, регионального оператора по обращению с ТО и владельца индивидуального жилого строения.</w:t>
      </w:r>
    </w:p>
    <w:p w:rsidR="00784BFF" w:rsidRPr="00E73556" w:rsidRDefault="00784BFF" w:rsidP="00784BFF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>Отказ жителей от организации КП вызван тем, что:</w:t>
      </w:r>
    </w:p>
    <w:p w:rsidR="00784BFF" w:rsidRPr="00E73556" w:rsidRDefault="00784BFF" w:rsidP="00784BFF">
      <w:pPr>
        <w:numPr>
          <w:ilvl w:val="0"/>
          <w:numId w:val="2"/>
        </w:numPr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о бестарном вывозе ТКО указано в договорах, которые жители в основной своей массе, заключили с АО «Эко-Комплекс», в пунктах 4.3.10, 4.3.11, 4.3.12;</w:t>
      </w:r>
    </w:p>
    <w:p w:rsidR="00784BFF" w:rsidRPr="00E73556" w:rsidRDefault="00784BFF" w:rsidP="00784BFF">
      <w:pPr>
        <w:numPr>
          <w:ilvl w:val="0"/>
          <w:numId w:val="2"/>
        </w:numPr>
        <w:tabs>
          <w:tab w:val="left" w:pos="0"/>
        </w:tabs>
        <w:spacing w:after="60"/>
        <w:ind w:left="0" w:firstLine="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>площадь территории поселения – 8226 га. Учитывая, что основной вид застройки на территории Черемновского сельсовета – это индивидуальное жилищное строительство – индивидуальные частные дома – и площадь приусадебных участков доходит до 70 соток на одно домовладение, протяженность улиц на территории сельсовета колеблется от 400 м до 3100 м. При этом плотность населения невелика. И по предлагаемым АО «Эко-Комплексом» нормам по количеству контейнеров на численность населения далеко недостаточно, чтобы обеспечить шаговую доступность к КП для населения всех возрастных категорий, тем самым, не нарушая прав и интересов неопределённого круга лиц;</w:t>
      </w:r>
    </w:p>
    <w:p w:rsidR="00784BFF" w:rsidRPr="00E73556" w:rsidRDefault="00784BFF" w:rsidP="00784BFF">
      <w:pPr>
        <w:numPr>
          <w:ilvl w:val="0"/>
          <w:numId w:val="2"/>
        </w:numPr>
        <w:tabs>
          <w:tab w:val="left" w:pos="0"/>
        </w:tabs>
        <w:spacing w:after="120"/>
        <w:ind w:left="0" w:firstLine="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 xml:space="preserve">оборудование указанного АО «Эко-Комплекс» количества мест накопления ТКО на территории Черемновского сельсовета (с. Черемное и с. Солоновка) идет в разрез требованиям Правил благоустройства и требованиям законодательства Российской Федерации в области санитарно-эпидемиологического благополучия населения (пункт «б» статья 8 глава </w:t>
      </w:r>
      <w:r w:rsidRPr="00E73556">
        <w:rPr>
          <w:rFonts w:ascii="Arial" w:hAnsi="Arial" w:cs="Arial"/>
          <w:lang w:val="en-US"/>
        </w:rPr>
        <w:t>II</w:t>
      </w:r>
      <w:r w:rsidRPr="00E73556">
        <w:rPr>
          <w:rFonts w:ascii="Arial" w:hAnsi="Arial" w:cs="Arial"/>
        </w:rPr>
        <w:t xml:space="preserve"> Правил обустройства мест (площадок) накопления ТКО и ведения реестра, утвержденных Постановлением Правительства Российской Федерации от 31.08.2018 № 1039).</w:t>
      </w:r>
    </w:p>
    <w:p w:rsidR="00784BFF" w:rsidRPr="00E73556" w:rsidRDefault="00784BFF" w:rsidP="00784BFF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 xml:space="preserve">Обращаем Ваше внимание, что на территории Черемновского сельсовета АО «Эко-Комплекс» отработало по бестарному вывозу ТКО от населения 8 месяцев. Причин, не позволяющих спецмашинам продолжать осуществлять у населения сбор ТКО бестарным способом, </w:t>
      </w:r>
      <w:r w:rsidRPr="00E73556">
        <w:rPr>
          <w:rFonts w:ascii="Arial" w:hAnsi="Arial" w:cs="Arial"/>
          <w:b/>
          <w:u w:val="single"/>
        </w:rPr>
        <w:t>НЕТ</w:t>
      </w:r>
      <w:r w:rsidRPr="00E73556">
        <w:rPr>
          <w:rFonts w:ascii="Arial" w:hAnsi="Arial" w:cs="Arial"/>
        </w:rPr>
        <w:t>!</w:t>
      </w:r>
    </w:p>
    <w:p w:rsidR="00784BFF" w:rsidRPr="00E73556" w:rsidRDefault="00784BFF" w:rsidP="00784BFF">
      <w:pPr>
        <w:tabs>
          <w:tab w:val="left" w:pos="0"/>
        </w:tabs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 xml:space="preserve">Администрацией Черемновского сельсовета принимаются все меры для обеспечения проезда всех спецмашин, (в т.ч. скорой медицинской помощи, почтовой </w:t>
      </w:r>
      <w:r w:rsidRPr="00E73556">
        <w:rPr>
          <w:rFonts w:ascii="Arial" w:hAnsi="Arial" w:cs="Arial"/>
        </w:rPr>
        <w:lastRenderedPageBreak/>
        <w:t>связи, пожарных, подвозящих хлеб и продукты питания, школьные автобусы, обеспечивающие подвоз детей в школы) по улицам села в любое время года: своевременно убирается снег в зимний период во время непогоды, летом проводятся работы по отсыпке, грейдированию и профилированию дорог  уличной сети, при этом в первую очередь проводятся работы на проблемных участках.</w:t>
      </w:r>
    </w:p>
    <w:p w:rsidR="00784BFF" w:rsidRPr="00E73556" w:rsidRDefault="00784BFF" w:rsidP="00784BFF">
      <w:pPr>
        <w:tabs>
          <w:tab w:val="left" w:pos="0"/>
        </w:tabs>
        <w:jc w:val="both"/>
        <w:rPr>
          <w:rFonts w:ascii="Arial" w:hAnsi="Arial" w:cs="Arial"/>
        </w:rPr>
      </w:pPr>
    </w:p>
    <w:p w:rsidR="00784BFF" w:rsidRPr="00E73556" w:rsidRDefault="00784BFF" w:rsidP="00784BFF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E73556">
        <w:rPr>
          <w:rFonts w:ascii="Arial" w:hAnsi="Arial" w:cs="Arial"/>
        </w:rPr>
        <w:tab/>
        <w:t>Таким образом, учитывая права и интересы неопределенного круга лиц, а именно, жителей сел Черемное и Солоновка, в целях недопущения на территории Черемновского сельсовета антисанитарной обстановки и сохранения санитарно-эпидемиологического благополучия населения, Совет депутатов Черемновского сельсовета:</w:t>
      </w:r>
    </w:p>
    <w:p w:rsidR="00784BFF" w:rsidRPr="00E73556" w:rsidRDefault="00784BFF" w:rsidP="00784BFF">
      <w:pPr>
        <w:numPr>
          <w:ilvl w:val="0"/>
          <w:numId w:val="3"/>
        </w:numPr>
        <w:tabs>
          <w:tab w:val="left" w:pos="0"/>
        </w:tabs>
        <w:spacing w:after="120"/>
        <w:ind w:left="714" w:hanging="357"/>
        <w:jc w:val="both"/>
        <w:rPr>
          <w:rFonts w:ascii="Arial" w:hAnsi="Arial" w:cs="Arial"/>
        </w:rPr>
      </w:pPr>
      <w:r w:rsidRPr="00E73556">
        <w:rPr>
          <w:rFonts w:ascii="Arial" w:hAnsi="Arial" w:cs="Arial"/>
          <w:b/>
          <w:u w:val="single"/>
        </w:rPr>
        <w:t>Требует</w:t>
      </w:r>
      <w:r w:rsidRPr="00E73556">
        <w:rPr>
          <w:rFonts w:ascii="Arial" w:hAnsi="Arial" w:cs="Arial"/>
        </w:rPr>
        <w:t xml:space="preserve"> сохранить на территории бестарный способ сбора ТКО у населения или с применением индивидуальных контейнеров.</w:t>
      </w:r>
    </w:p>
    <w:p w:rsidR="00784BFF" w:rsidRPr="00E73556" w:rsidRDefault="00784BFF" w:rsidP="00784BFF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E73556">
        <w:rPr>
          <w:rFonts w:ascii="Arial" w:hAnsi="Arial" w:cs="Arial"/>
          <w:b/>
          <w:u w:val="single"/>
        </w:rPr>
        <w:t>Предлагает</w:t>
      </w:r>
      <w:r w:rsidRPr="00E73556">
        <w:rPr>
          <w:rFonts w:ascii="Arial" w:hAnsi="Arial" w:cs="Arial"/>
        </w:rPr>
        <w:t xml:space="preserve"> разработать и заключить Соглашение об организации деятельности по обращению с твердыми коммунальными отходами на территории муниципального образования Черемновский сельсовет Павловского района Алтайского края с учетом организации бестарного способа сбора ТКО (с применением индивидуальных контейнеров).</w:t>
      </w:r>
    </w:p>
    <w:p w:rsidR="00784BFF" w:rsidRPr="00E73556" w:rsidRDefault="00784BFF" w:rsidP="00784BFF">
      <w:pPr>
        <w:tabs>
          <w:tab w:val="left" w:pos="0"/>
        </w:tabs>
        <w:rPr>
          <w:rFonts w:ascii="Arial" w:hAnsi="Arial" w:cs="Arial"/>
        </w:rPr>
      </w:pPr>
    </w:p>
    <w:p w:rsidR="00784BFF" w:rsidRPr="00E73556" w:rsidRDefault="00784BFF" w:rsidP="00784BFF">
      <w:pPr>
        <w:tabs>
          <w:tab w:val="left" w:pos="0"/>
        </w:tabs>
        <w:rPr>
          <w:rFonts w:ascii="Arial" w:hAnsi="Arial" w:cs="Arial"/>
        </w:rPr>
      </w:pP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proofErr w:type="gramStart"/>
      <w:r w:rsidRPr="00E73556">
        <w:rPr>
          <w:rFonts w:ascii="Arial" w:hAnsi="Arial" w:cs="Arial"/>
        </w:rPr>
        <w:t>ПОДПИСИ:</w:t>
      </w:r>
      <w:r w:rsidRPr="00E73556">
        <w:rPr>
          <w:rFonts w:ascii="Arial" w:hAnsi="Arial" w:cs="Arial"/>
        </w:rPr>
        <w:tab/>
      </w:r>
      <w:proofErr w:type="gramEnd"/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Борисова Н.Г.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Вагнер А.В.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Веселовских А.А.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Дергач О.Д.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Иванова Г.А.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Ножкина С.Г.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</w:r>
      <w:proofErr w:type="spellStart"/>
      <w:r w:rsidRPr="00E73556">
        <w:rPr>
          <w:rFonts w:ascii="Arial" w:hAnsi="Arial" w:cs="Arial"/>
        </w:rPr>
        <w:t>Подъяпольская</w:t>
      </w:r>
      <w:proofErr w:type="spellEnd"/>
      <w:r w:rsidRPr="00E73556">
        <w:rPr>
          <w:rFonts w:ascii="Arial" w:hAnsi="Arial" w:cs="Arial"/>
        </w:rPr>
        <w:t xml:space="preserve"> Т.В.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Чистякова Н.Н.</w:t>
      </w:r>
    </w:p>
    <w:p w:rsidR="00784BFF" w:rsidRPr="00E73556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_____________________</w:t>
      </w:r>
      <w:r w:rsidRPr="00E73556">
        <w:rPr>
          <w:rFonts w:ascii="Arial" w:hAnsi="Arial" w:cs="Arial"/>
        </w:rPr>
        <w:tab/>
        <w:t>Шишкина Л.П.</w:t>
      </w:r>
    </w:p>
    <w:p w:rsidR="00784BFF" w:rsidRDefault="00784BFF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</w:r>
      <w:r w:rsidRPr="00E73556">
        <w:rPr>
          <w:rFonts w:ascii="Arial" w:hAnsi="Arial" w:cs="Arial"/>
        </w:rPr>
        <w:tab/>
        <w:t>__</w:t>
      </w:r>
      <w:r w:rsidR="00E73556">
        <w:rPr>
          <w:rFonts w:ascii="Arial" w:hAnsi="Arial" w:cs="Arial"/>
        </w:rPr>
        <w:t>___________________</w:t>
      </w:r>
      <w:r w:rsidR="00E73556">
        <w:rPr>
          <w:rFonts w:ascii="Arial" w:hAnsi="Arial" w:cs="Arial"/>
        </w:rPr>
        <w:tab/>
      </w:r>
      <w:proofErr w:type="spellStart"/>
      <w:r w:rsidR="00E73556">
        <w:rPr>
          <w:rFonts w:ascii="Arial" w:hAnsi="Arial" w:cs="Arial"/>
        </w:rPr>
        <w:t>Шумских</w:t>
      </w:r>
      <w:proofErr w:type="spellEnd"/>
      <w:r w:rsidR="00E73556">
        <w:rPr>
          <w:rFonts w:ascii="Arial" w:hAnsi="Arial" w:cs="Arial"/>
        </w:rPr>
        <w:t xml:space="preserve"> Н.Г. </w:t>
      </w:r>
    </w:p>
    <w:p w:rsidR="00E73556" w:rsidRDefault="00E73556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73556" w:rsidRDefault="00E73556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73556" w:rsidRDefault="00E73556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73556" w:rsidRDefault="00E73556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E73556" w:rsidRDefault="00E73556" w:rsidP="00784BFF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3C5F6E" w:rsidRPr="00E73556" w:rsidRDefault="003C5F6E" w:rsidP="00784BFF">
      <w:pPr>
        <w:rPr>
          <w:rFonts w:ascii="Arial" w:hAnsi="Arial" w:cs="Arial"/>
        </w:rPr>
      </w:pPr>
    </w:p>
    <w:sectPr w:rsidR="003C5F6E" w:rsidRPr="00E73556" w:rsidSect="00E7355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422E"/>
    <w:multiLevelType w:val="hybridMultilevel"/>
    <w:tmpl w:val="4BC4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D64"/>
    <w:multiLevelType w:val="hybridMultilevel"/>
    <w:tmpl w:val="7B32CC74"/>
    <w:lvl w:ilvl="0" w:tplc="B62A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1568BE"/>
    <w:multiLevelType w:val="hybridMultilevel"/>
    <w:tmpl w:val="BD921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2"/>
    <w:rsid w:val="00176532"/>
    <w:rsid w:val="003C5F6E"/>
    <w:rsid w:val="00784BFF"/>
    <w:rsid w:val="00E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3FA1-1A7E-4FC9-B877-676F7F4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BFF"/>
    <w:pPr>
      <w:spacing w:after="120"/>
    </w:pPr>
  </w:style>
  <w:style w:type="character" w:customStyle="1" w:styleId="a4">
    <w:name w:val="Основной текст Знак"/>
    <w:basedOn w:val="a0"/>
    <w:link w:val="a3"/>
    <w:rsid w:val="00784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8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4</cp:revision>
  <dcterms:created xsi:type="dcterms:W3CDTF">2019-09-24T03:52:00Z</dcterms:created>
  <dcterms:modified xsi:type="dcterms:W3CDTF">2019-09-24T03:56:00Z</dcterms:modified>
</cp:coreProperties>
</file>