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152873" w:rsidP="00901D36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5B0805" wp14:editId="374F9E0E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4C8"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DB1CC9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CA1AC2">
        <w:rPr>
          <w:rFonts w:ascii="Times New Roman" w:hAnsi="Times New Roman" w:cs="Times New Roman"/>
          <w:bCs/>
          <w:sz w:val="28"/>
          <w:szCs w:val="28"/>
        </w:rPr>
        <w:t>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B1CC9" w:rsidRPr="00E72F67" w:rsidRDefault="00DB1CC9" w:rsidP="00DB1CC9">
      <w:pPr>
        <w:pStyle w:val="msoheadermrcssattr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  <w:sz w:val="28"/>
          <w:szCs w:val="28"/>
        </w:rPr>
      </w:pPr>
      <w:r w:rsidRPr="00E72F67">
        <w:rPr>
          <w:b/>
          <w:bCs/>
          <w:color w:val="2C2D2E"/>
          <w:sz w:val="28"/>
          <w:szCs w:val="28"/>
        </w:rPr>
        <w:t xml:space="preserve">Дайджест публикаций </w:t>
      </w:r>
    </w:p>
    <w:p w:rsidR="00DB1CC9" w:rsidRPr="00E72F67" w:rsidRDefault="00DB1CC9" w:rsidP="00DB1CC9">
      <w:pPr>
        <w:pStyle w:val="msoheadermrcssattr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  <w:sz w:val="28"/>
          <w:szCs w:val="28"/>
        </w:rPr>
      </w:pPr>
      <w:r w:rsidRPr="00E72F67">
        <w:rPr>
          <w:b/>
          <w:bCs/>
          <w:color w:val="2C2D2E"/>
          <w:sz w:val="28"/>
          <w:szCs w:val="28"/>
        </w:rPr>
        <w:t>по ключевым направлениям деятельности Управления Росреестра по Алтайскому краю в СМИ за сентябрь 2022</w:t>
      </w:r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9"/>
        <w:jc w:val="both"/>
        <w:rPr>
          <w:sz w:val="28"/>
          <w:szCs w:val="28"/>
        </w:rPr>
      </w:pPr>
      <w:r w:rsidRPr="00E72F67">
        <w:rPr>
          <w:sz w:val="28"/>
          <w:szCs w:val="28"/>
        </w:rPr>
        <w:t>1) Какие причины чаще всего являются основаниями приостановления учетно-регистрационных действий при государственном кадастровом учете и регистрации прав на земельные участки сельскохозяйственного назначения?</w:t>
      </w:r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284"/>
        <w:jc w:val="both"/>
        <w:rPr>
          <w:sz w:val="28"/>
          <w:szCs w:val="28"/>
        </w:rPr>
      </w:pPr>
      <w:r w:rsidRPr="00E72F67">
        <w:rPr>
          <w:sz w:val="28"/>
          <w:szCs w:val="28"/>
        </w:rPr>
        <w:tab/>
      </w:r>
      <w:hyperlink r:id="rId9" w:history="1">
        <w:proofErr w:type="spellStart"/>
        <w:r w:rsidRPr="00E72F67">
          <w:rPr>
            <w:rStyle w:val="afb"/>
            <w:rFonts w:eastAsia="Arial"/>
            <w:sz w:val="28"/>
            <w:szCs w:val="28"/>
            <w:lang w:val="en-US"/>
          </w:rPr>
          <w:t>Anevs</w:t>
        </w:r>
        <w:proofErr w:type="spellEnd"/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9"/>
        <w:jc w:val="both"/>
        <w:rPr>
          <w:sz w:val="28"/>
          <w:szCs w:val="28"/>
        </w:rPr>
      </w:pPr>
      <w:proofErr w:type="gramStart"/>
      <w:r w:rsidRPr="00E72F67">
        <w:rPr>
          <w:sz w:val="28"/>
          <w:szCs w:val="28"/>
        </w:rPr>
        <w:t xml:space="preserve">2) В </w:t>
      </w:r>
      <w:proofErr w:type="spellStart"/>
      <w:r w:rsidRPr="00E72F67">
        <w:rPr>
          <w:sz w:val="28"/>
          <w:szCs w:val="28"/>
        </w:rPr>
        <w:t>Росреестре</w:t>
      </w:r>
      <w:proofErr w:type="spellEnd"/>
      <w:r w:rsidRPr="00E72F67">
        <w:rPr>
          <w:sz w:val="28"/>
          <w:szCs w:val="28"/>
        </w:rPr>
        <w:t xml:space="preserve"> Алтайского края зарегистрировано право собственности на школу в с. Заводское Троицкого района</w:t>
      </w:r>
      <w:proofErr w:type="gramEnd"/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284"/>
        <w:jc w:val="both"/>
        <w:rPr>
          <w:sz w:val="28"/>
          <w:szCs w:val="28"/>
        </w:rPr>
      </w:pPr>
      <w:r w:rsidRPr="00E72F67">
        <w:rPr>
          <w:sz w:val="28"/>
          <w:szCs w:val="28"/>
        </w:rPr>
        <w:tab/>
      </w:r>
      <w:hyperlink r:id="rId10" w:history="1">
        <w:r w:rsidRPr="00E72F67">
          <w:rPr>
            <w:rStyle w:val="afb"/>
            <w:rFonts w:eastAsia="Arial"/>
            <w:sz w:val="28"/>
            <w:szCs w:val="28"/>
          </w:rPr>
          <w:t>Barnaul-altai.ru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284"/>
        <w:jc w:val="both"/>
        <w:rPr>
          <w:sz w:val="28"/>
          <w:szCs w:val="28"/>
        </w:rPr>
      </w:pPr>
      <w:r w:rsidRPr="00E72F67">
        <w:rPr>
          <w:sz w:val="28"/>
          <w:szCs w:val="28"/>
        </w:rPr>
        <w:tab/>
        <w:t>3) Заповедное место: мусора больше нет</w:t>
      </w:r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11" w:history="1">
        <w:r w:rsidRPr="00E72F67">
          <w:rPr>
            <w:rStyle w:val="afb"/>
            <w:rFonts w:eastAsia="Arial"/>
            <w:sz w:val="28"/>
            <w:szCs w:val="28"/>
          </w:rPr>
          <w:t>Газета "Первомайский вестник"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>4) Актуальные вопросы государственной регистрации: порядок установления охранных зон и предусмотренные ограничения</w:t>
      </w:r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rStyle w:val="afb"/>
          <w:rFonts w:eastAsia="Arial"/>
          <w:sz w:val="28"/>
          <w:szCs w:val="28"/>
        </w:rPr>
      </w:pPr>
      <w:r w:rsidRPr="00E72F67">
        <w:rPr>
          <w:sz w:val="28"/>
          <w:szCs w:val="28"/>
        </w:rPr>
        <w:fldChar w:fldCharType="begin"/>
      </w:r>
      <w:r w:rsidRPr="00E72F67">
        <w:rPr>
          <w:sz w:val="28"/>
          <w:szCs w:val="28"/>
        </w:rPr>
        <w:instrText xml:space="preserve"> HYPERLINK "https://pospeliha.ru/only-our/articles/aktualnye-voprosy-gosudarstvennoj-registraczii-poryadok-ustanovleniya-ohrannyh-zon-i-predusmotrennye-ogranicheniya.htm" </w:instrText>
      </w:r>
      <w:r w:rsidRPr="00E72F67">
        <w:rPr>
          <w:sz w:val="28"/>
          <w:szCs w:val="28"/>
        </w:rPr>
        <w:fldChar w:fldCharType="separate"/>
      </w:r>
      <w:r w:rsidRPr="00E72F67">
        <w:rPr>
          <w:rStyle w:val="afb"/>
          <w:rFonts w:eastAsia="Arial"/>
          <w:sz w:val="28"/>
          <w:szCs w:val="28"/>
        </w:rPr>
        <w:t>Газета «Новый путь»</w:t>
      </w:r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fldChar w:fldCharType="end"/>
      </w:r>
      <w:r w:rsidRPr="00E72F67">
        <w:rPr>
          <w:sz w:val="28"/>
          <w:szCs w:val="28"/>
        </w:rPr>
        <w:t xml:space="preserve">5) Сведения </w:t>
      </w:r>
      <w:proofErr w:type="spellStart"/>
      <w:r w:rsidRPr="00E72F67">
        <w:rPr>
          <w:sz w:val="28"/>
          <w:szCs w:val="28"/>
        </w:rPr>
        <w:t>госреестра</w:t>
      </w:r>
      <w:proofErr w:type="spellEnd"/>
      <w:r w:rsidRPr="00E72F67">
        <w:rPr>
          <w:sz w:val="28"/>
          <w:szCs w:val="28"/>
        </w:rPr>
        <w:t xml:space="preserve"> недвижимости на защите интересов бизнеса</w:t>
      </w:r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12" w:history="1">
        <w:proofErr w:type="spellStart"/>
        <w:r w:rsidRPr="00E72F67">
          <w:rPr>
            <w:rStyle w:val="afb"/>
            <w:rFonts w:eastAsia="Arial"/>
            <w:sz w:val="28"/>
            <w:szCs w:val="28"/>
          </w:rPr>
          <w:t>Б</w:t>
        </w:r>
        <w:proofErr w:type="gramStart"/>
        <w:r w:rsidRPr="00E72F67">
          <w:rPr>
            <w:rStyle w:val="afb"/>
            <w:rFonts w:eastAsia="Arial"/>
            <w:sz w:val="28"/>
            <w:szCs w:val="28"/>
          </w:rPr>
          <w:t>EZ</w:t>
        </w:r>
        <w:proofErr w:type="gramEnd"/>
        <w:r w:rsidRPr="00E72F67">
          <w:rPr>
            <w:rStyle w:val="afb"/>
            <w:rFonts w:eastAsia="Arial"/>
            <w:sz w:val="28"/>
            <w:szCs w:val="28"/>
          </w:rPr>
          <w:t>Формата</w:t>
        </w:r>
        <w:proofErr w:type="spellEnd"/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>6) Сельхозземли: первым делом извещаем, затем продаем</w:t>
      </w:r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13" w:history="1">
        <w:r w:rsidRPr="00E72F67">
          <w:rPr>
            <w:rStyle w:val="afb"/>
            <w:rFonts w:eastAsia="Arial"/>
            <w:sz w:val="28"/>
            <w:szCs w:val="28"/>
          </w:rPr>
          <w:t>Газета «Вперед»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>7) Об итогах осуществления федерального государственного земельного контроля (надзора) за 8 месяцев 2022 года рассказали в Управлении Росреестра по Алтайскому краю</w:t>
      </w:r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14" w:history="1">
        <w:r w:rsidRPr="00E72F67">
          <w:rPr>
            <w:rStyle w:val="afb"/>
            <w:rFonts w:eastAsia="Arial"/>
            <w:sz w:val="28"/>
            <w:szCs w:val="28"/>
          </w:rPr>
          <w:t xml:space="preserve">Администрация </w:t>
        </w:r>
        <w:proofErr w:type="spellStart"/>
        <w:r w:rsidRPr="00E72F67">
          <w:rPr>
            <w:rStyle w:val="afb"/>
            <w:rFonts w:eastAsia="Arial"/>
            <w:sz w:val="28"/>
            <w:szCs w:val="28"/>
          </w:rPr>
          <w:t>Хабарского</w:t>
        </w:r>
        <w:proofErr w:type="spellEnd"/>
        <w:r w:rsidRPr="00E72F67">
          <w:rPr>
            <w:rStyle w:val="afb"/>
            <w:rFonts w:eastAsia="Arial"/>
            <w:sz w:val="28"/>
            <w:szCs w:val="28"/>
          </w:rPr>
          <w:t xml:space="preserve"> района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 xml:space="preserve">8) Около двухсот земельных участков зарегистрировал </w:t>
      </w:r>
      <w:proofErr w:type="gramStart"/>
      <w:r w:rsidRPr="00E72F67">
        <w:rPr>
          <w:sz w:val="28"/>
          <w:szCs w:val="28"/>
        </w:rPr>
        <w:t>алтайский</w:t>
      </w:r>
      <w:proofErr w:type="gramEnd"/>
      <w:r w:rsidRPr="00E72F67">
        <w:rPr>
          <w:sz w:val="28"/>
          <w:szCs w:val="28"/>
        </w:rPr>
        <w:t xml:space="preserve"> </w:t>
      </w:r>
      <w:proofErr w:type="spellStart"/>
      <w:r w:rsidRPr="00E72F67">
        <w:rPr>
          <w:sz w:val="28"/>
          <w:szCs w:val="28"/>
        </w:rPr>
        <w:t>Росреестр</w:t>
      </w:r>
      <w:proofErr w:type="spellEnd"/>
      <w:r w:rsidRPr="00E72F67">
        <w:rPr>
          <w:sz w:val="28"/>
          <w:szCs w:val="28"/>
        </w:rPr>
        <w:t xml:space="preserve"> за время реализации «гаражной амнистии»</w:t>
      </w:r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15" w:history="1">
        <w:r w:rsidRPr="00E72F67">
          <w:rPr>
            <w:rStyle w:val="afb"/>
            <w:rFonts w:eastAsia="Arial"/>
            <w:sz w:val="28"/>
            <w:szCs w:val="28"/>
          </w:rPr>
          <w:t>Газета «Новый путь»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 xml:space="preserve">9) Более полутора тысяч пунктов государственной геодезической сети обследовано специалистами </w:t>
      </w:r>
      <w:proofErr w:type="gramStart"/>
      <w:r w:rsidRPr="00E72F67">
        <w:rPr>
          <w:sz w:val="28"/>
          <w:szCs w:val="28"/>
        </w:rPr>
        <w:t>алтайского</w:t>
      </w:r>
      <w:proofErr w:type="gramEnd"/>
      <w:r w:rsidRPr="00E72F67">
        <w:rPr>
          <w:sz w:val="28"/>
          <w:szCs w:val="28"/>
        </w:rPr>
        <w:t xml:space="preserve"> Росреестра</w:t>
      </w:r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16" w:history="1">
        <w:proofErr w:type="spellStart"/>
        <w:r w:rsidRPr="00E72F67">
          <w:rPr>
            <w:rStyle w:val="afb"/>
            <w:rFonts w:eastAsia="Arial"/>
            <w:sz w:val="28"/>
            <w:szCs w:val="28"/>
          </w:rPr>
          <w:t>Б</w:t>
        </w:r>
        <w:proofErr w:type="gramStart"/>
        <w:r w:rsidRPr="00E72F67">
          <w:rPr>
            <w:rStyle w:val="afb"/>
            <w:rFonts w:eastAsia="Arial"/>
            <w:sz w:val="28"/>
            <w:szCs w:val="28"/>
          </w:rPr>
          <w:t>EZ</w:t>
        </w:r>
        <w:proofErr w:type="gramEnd"/>
        <w:r w:rsidRPr="00E72F67">
          <w:rPr>
            <w:rStyle w:val="afb"/>
            <w:rFonts w:eastAsia="Arial"/>
            <w:sz w:val="28"/>
            <w:szCs w:val="28"/>
          </w:rPr>
          <w:t>Формата</w:t>
        </w:r>
        <w:proofErr w:type="spellEnd"/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>10) Можно ли построить дом на берегу водоема</w:t>
      </w:r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17" w:history="1">
        <w:r w:rsidRPr="00E72F67">
          <w:rPr>
            <w:rStyle w:val="afb"/>
            <w:rFonts w:eastAsia="Arial"/>
            <w:sz w:val="28"/>
            <w:szCs w:val="28"/>
          </w:rPr>
          <w:t>Газета «Новый путь»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 xml:space="preserve">11) Более половины прав на недвижимость регистрируется в электронном </w:t>
      </w:r>
      <w:proofErr w:type="gramStart"/>
      <w:r w:rsidRPr="00E72F67">
        <w:rPr>
          <w:sz w:val="28"/>
          <w:szCs w:val="28"/>
        </w:rPr>
        <w:t>виде</w:t>
      </w:r>
      <w:proofErr w:type="gramEnd"/>
      <w:r w:rsidRPr="00E72F67">
        <w:rPr>
          <w:sz w:val="28"/>
          <w:szCs w:val="28"/>
        </w:rPr>
        <w:t xml:space="preserve"> в Алтайском крае</w:t>
      </w:r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18" w:history="1">
        <w:r w:rsidRPr="00E72F67">
          <w:rPr>
            <w:rStyle w:val="afb"/>
            <w:rFonts w:eastAsia="Arial"/>
            <w:sz w:val="28"/>
            <w:szCs w:val="28"/>
          </w:rPr>
          <w:t>Газета «Новый путь»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 xml:space="preserve">12) Определены новые земельные участки под жилищное строительство в Алтайском </w:t>
      </w:r>
      <w:proofErr w:type="gramStart"/>
      <w:r w:rsidRPr="00E72F67">
        <w:rPr>
          <w:sz w:val="28"/>
          <w:szCs w:val="28"/>
        </w:rPr>
        <w:t>крае</w:t>
      </w:r>
      <w:proofErr w:type="gramEnd"/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19" w:history="1">
        <w:r w:rsidRPr="00E72F67">
          <w:rPr>
            <w:rStyle w:val="afb"/>
            <w:rFonts w:eastAsia="Arial"/>
            <w:sz w:val="28"/>
            <w:szCs w:val="28"/>
          </w:rPr>
          <w:t>Barnaul-altai.ru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 xml:space="preserve">13) В </w:t>
      </w:r>
      <w:proofErr w:type="spellStart"/>
      <w:r w:rsidRPr="00E72F67">
        <w:rPr>
          <w:sz w:val="28"/>
          <w:szCs w:val="28"/>
        </w:rPr>
        <w:t>Росреестре</w:t>
      </w:r>
      <w:proofErr w:type="spellEnd"/>
      <w:r w:rsidRPr="00E72F67">
        <w:rPr>
          <w:sz w:val="28"/>
          <w:szCs w:val="28"/>
        </w:rPr>
        <w:t xml:space="preserve"> рассказали, как стать владельцем бесхозного имущества</w:t>
      </w:r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20" w:history="1">
        <w:r w:rsidRPr="00E72F67">
          <w:rPr>
            <w:rStyle w:val="afb"/>
            <w:rFonts w:eastAsia="Arial"/>
            <w:sz w:val="28"/>
            <w:szCs w:val="28"/>
          </w:rPr>
          <w:t>Газета «</w:t>
        </w:r>
        <w:proofErr w:type="gramStart"/>
        <w:r w:rsidRPr="00E72F67">
          <w:rPr>
            <w:rStyle w:val="afb"/>
            <w:rFonts w:eastAsia="Arial"/>
            <w:sz w:val="28"/>
            <w:szCs w:val="28"/>
          </w:rPr>
          <w:t>Алтайская</w:t>
        </w:r>
        <w:proofErr w:type="gramEnd"/>
        <w:r w:rsidRPr="00E72F67">
          <w:rPr>
            <w:rStyle w:val="afb"/>
            <w:rFonts w:eastAsia="Arial"/>
            <w:sz w:val="28"/>
            <w:szCs w:val="28"/>
          </w:rPr>
          <w:t xml:space="preserve"> правда»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>14) 10 тысяч деревьев за один рабочий день высадили представители пяти организаций Алтайского края</w:t>
      </w:r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21" w:history="1">
        <w:r w:rsidRPr="00E72F67">
          <w:rPr>
            <w:rStyle w:val="afb"/>
            <w:rFonts w:eastAsia="Arial"/>
            <w:sz w:val="28"/>
            <w:szCs w:val="28"/>
          </w:rPr>
          <w:t>Сайт Алтайского края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r w:rsidRPr="00E72F67">
        <w:rPr>
          <w:sz w:val="28"/>
          <w:szCs w:val="28"/>
        </w:rPr>
        <w:t>15) Как узнать кадастровую стоимость квартиры, дома или участка</w:t>
      </w:r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  <w:hyperlink r:id="rId22" w:history="1">
        <w:r w:rsidRPr="00E72F67">
          <w:rPr>
            <w:rStyle w:val="afb"/>
            <w:rFonts w:eastAsia="Arial"/>
            <w:sz w:val="28"/>
            <w:szCs w:val="28"/>
          </w:rPr>
          <w:t>Журнал Картография, геодезия, кадастр</w:t>
        </w:r>
      </w:hyperlink>
    </w:p>
    <w:p w:rsidR="00DB1CC9" w:rsidRPr="00E72F67" w:rsidRDefault="00DB1CC9" w:rsidP="00DB1CC9">
      <w:pPr>
        <w:pStyle w:val="a1cxspfirstmrcssattr"/>
        <w:shd w:val="clear" w:color="auto" w:fill="FFFFFF"/>
        <w:spacing w:line="259" w:lineRule="atLeast"/>
        <w:ind w:firstLine="708"/>
        <w:jc w:val="both"/>
        <w:rPr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bookmarkStart w:id="0" w:name="_GoBack"/>
      <w:bookmarkEnd w:id="0"/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</w:t>
      </w:r>
      <w:r w:rsidRPr="000E7433">
        <w:rPr>
          <w:rFonts w:ascii="Times New Roman" w:hAnsi="Times New Roman" w:cs="Times New Roman"/>
          <w:sz w:val="18"/>
          <w:szCs w:val="18"/>
        </w:rPr>
        <w:lastRenderedPageBreak/>
        <w:t>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0C0238" w:rsidRDefault="000C023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0C0238" w:rsidRDefault="000C023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  <w:r w:rsidR="00A10E1D">
        <w:rPr>
          <w:sz w:val="20"/>
          <w:szCs w:val="20"/>
          <w:shd w:val="clear" w:color="auto" w:fill="FFFFFF"/>
        </w:rPr>
        <w:t>, 8 913 085 82 12</w:t>
      </w:r>
    </w:p>
    <w:p w:rsidR="0014072F" w:rsidRPr="000E7433" w:rsidRDefault="0014072F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+7 (3</w:t>
      </w:r>
      <w:r w:rsidR="00A10E1D">
        <w:rPr>
          <w:sz w:val="20"/>
          <w:szCs w:val="20"/>
          <w:shd w:val="clear" w:color="auto" w:fill="FFFFFF"/>
        </w:rPr>
        <w:t>852) 29 17 44, 8 905 925 95 20</w:t>
      </w:r>
    </w:p>
    <w:p w:rsidR="00A73A68" w:rsidRPr="000E7433" w:rsidRDefault="00DB1CC9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23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DB1CC9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24" w:history="1"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212E06" w:rsidRPr="007D549B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F14018" w:rsidRPr="00F14018" w:rsidRDefault="00A73A68" w:rsidP="006D2617">
      <w:pPr>
        <w:pStyle w:val="aff2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sectPr w:rsidR="00F14018" w:rsidRPr="00F14018" w:rsidSect="00E73DFA">
      <w:headerReference w:type="default" r:id="rId2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CC9">
          <w:rPr>
            <w:noProof/>
          </w:rPr>
          <w:t>3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80BA5"/>
    <w:rsid w:val="000C0238"/>
    <w:rsid w:val="00127F1C"/>
    <w:rsid w:val="0014072F"/>
    <w:rsid w:val="00152873"/>
    <w:rsid w:val="00212E06"/>
    <w:rsid w:val="00222DC6"/>
    <w:rsid w:val="00284B53"/>
    <w:rsid w:val="002D0027"/>
    <w:rsid w:val="0032332B"/>
    <w:rsid w:val="003A2E25"/>
    <w:rsid w:val="003E5B32"/>
    <w:rsid w:val="004B4357"/>
    <w:rsid w:val="005C36CD"/>
    <w:rsid w:val="005D4C1E"/>
    <w:rsid w:val="00617AF6"/>
    <w:rsid w:val="0063746D"/>
    <w:rsid w:val="00637FCF"/>
    <w:rsid w:val="00641D60"/>
    <w:rsid w:val="006922DF"/>
    <w:rsid w:val="006D2617"/>
    <w:rsid w:val="006E60F3"/>
    <w:rsid w:val="00732A6D"/>
    <w:rsid w:val="00777C49"/>
    <w:rsid w:val="007D549B"/>
    <w:rsid w:val="008058C0"/>
    <w:rsid w:val="008500BB"/>
    <w:rsid w:val="008D08D5"/>
    <w:rsid w:val="00901D36"/>
    <w:rsid w:val="009D5686"/>
    <w:rsid w:val="00A10E1D"/>
    <w:rsid w:val="00A26F16"/>
    <w:rsid w:val="00A623E8"/>
    <w:rsid w:val="00A73A68"/>
    <w:rsid w:val="00A84192"/>
    <w:rsid w:val="00B02800"/>
    <w:rsid w:val="00B23710"/>
    <w:rsid w:val="00B25EB3"/>
    <w:rsid w:val="00B42CBF"/>
    <w:rsid w:val="00B65212"/>
    <w:rsid w:val="00BB1ABD"/>
    <w:rsid w:val="00BD3023"/>
    <w:rsid w:val="00C0433F"/>
    <w:rsid w:val="00C30C66"/>
    <w:rsid w:val="00C34389"/>
    <w:rsid w:val="00C63967"/>
    <w:rsid w:val="00C82B65"/>
    <w:rsid w:val="00CA1AC2"/>
    <w:rsid w:val="00CF6A22"/>
    <w:rsid w:val="00D105B9"/>
    <w:rsid w:val="00DB1CC9"/>
    <w:rsid w:val="00DB2461"/>
    <w:rsid w:val="00DB44C8"/>
    <w:rsid w:val="00E04B36"/>
    <w:rsid w:val="00E12CB9"/>
    <w:rsid w:val="00E21CDB"/>
    <w:rsid w:val="00E73DFA"/>
    <w:rsid w:val="00F14018"/>
    <w:rsid w:val="00F60C10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  <w:style w:type="paragraph" w:customStyle="1" w:styleId="msoheadermrcssattr">
    <w:name w:val="msoheader_mr_css_attr"/>
    <w:basedOn w:val="a"/>
    <w:rsid w:val="00D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cxspfirstmrcssattr">
    <w:name w:val="a1cxspfirst_mr_css_attr"/>
    <w:basedOn w:val="a"/>
    <w:rsid w:val="00D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 Знак,Знак,Table_Footnote_last,Текст сноски Знак1,Текст сноски Знак Знак,Текст сноски Знак1 Знак Знак,Текст сноски Знак Знак Знак Знак,Текст сноски Знак1 Знак Знак Знак Знак,Текст сноски Знак Знак Знак Знак Знак Знак,Зна,Знак1"/>
    <w:basedOn w:val="a"/>
    <w:link w:val="af0"/>
    <w:unhideWhenUsed/>
    <w:qFormat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 Знак Знак,Знак Знак,Table_Footnote_last Знак,Текст сноски Знак1 Знак,Текст сноски Знак Знак Знак,Текст сноски Знак1 Знак Знак Знак,Текст сноски Знак Знак Знак Знак Знак,Текст сноски Знак1 Знак Знак Знак Знак Знак,Зна Знак,Знак1 Знак"/>
    <w:link w:val="af"/>
    <w:rPr>
      <w:sz w:val="18"/>
    </w:rPr>
  </w:style>
  <w:style w:type="character" w:styleId="af1">
    <w:name w:val="footnote reference"/>
    <w:aliases w:val="fr,Used by Word for Help footnote symbols,Знак сноски-FN,Знак сноски 1,сноска,Avg - Знак сноски,avg-Знак сноски,Ciae niinee-FN"/>
    <w:basedOn w:val="a0"/>
    <w:uiPriority w:val="99"/>
    <w:unhideWhenUsed/>
    <w:qFormat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  <w:style w:type="paragraph" w:customStyle="1" w:styleId="msoheadermrcssattr">
    <w:name w:val="msoheader_mr_css_attr"/>
    <w:basedOn w:val="a"/>
    <w:rsid w:val="00D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cxspfirstmrcssattr">
    <w:name w:val="a1cxspfirst_mr_css_attr"/>
    <w:basedOn w:val="a"/>
    <w:rsid w:val="00D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vpered-tum.ru/2022/09/08/selxozzemli-pervym-delom-izveshhaem-zatem-prodaem/" TargetMode="External"/><Relationship Id="rId18" Type="http://schemas.openxmlformats.org/officeDocument/2006/relationships/hyperlink" Target="https://pospeliha.ru/only-our/articles/bolee-poloviny-prav-na-nedvizhimost-registriruetsya-v-elektronnom-vide-v-altajskom-krae.ht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altairegion22.ru/region_news/v-ramkah-kampanii-sohranim-les-v-tyagunskom-lesnichestve-v-altaiskom-krae-vysadili-okolo-10-tysyach-sazhentsev_1009853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rnaul.bezformata.com/listnews/svedeniya-gosreestra-nedvizhimosti/109074208/" TargetMode="External"/><Relationship Id="rId17" Type="http://schemas.openxmlformats.org/officeDocument/2006/relationships/hyperlink" Target="https://pospeliha.ru/only-our/articles/mozhno-li-postroit-dom-na-beregu-vodoema.ht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elokuriha.bezformata.com/listnews/punktov-gosudarstvennoy-geodezicheskoy/109393755/" TargetMode="External"/><Relationship Id="rId20" Type="http://schemas.openxmlformats.org/officeDocument/2006/relationships/hyperlink" Target="https://www.ap22.ru/paper/V-Rosreestre-rasskazali-kak-stat-vladel-tsem-beshoznogo-imuschestva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estnik-pr.ru/articles/media/2022/9/2/zapovednoe-mesto-musora-bolshe-net/" TargetMode="External"/><Relationship Id="rId24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speliha.ru/only-our/articles/okolo-dvuhsot-zemelnyh-uchastkov-zaregistriroval-altajskij-rosreestr-za-vremya-realizaczii-garazhnoj-amnistii.htm" TargetMode="External"/><Relationship Id="rId23" Type="http://schemas.openxmlformats.org/officeDocument/2006/relationships/hyperlink" Target="mailto:22press_rosreestr@mail.ru" TargetMode="External"/><Relationship Id="rId10" Type="http://schemas.openxmlformats.org/officeDocument/2006/relationships/hyperlink" Target="https://www.barnaul-altai.ru/news/citynews/?id=171438" TargetMode="External"/><Relationship Id="rId19" Type="http://schemas.openxmlformats.org/officeDocument/2006/relationships/hyperlink" Target="https://www.barnaul-altai.ru/news/citynews/?id=1721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s.myseldon.com/ru/news/index/272032636" TargetMode="External"/><Relationship Id="rId14" Type="http://schemas.openxmlformats.org/officeDocument/2006/relationships/hyperlink" Target="https://admhabary.ru/ob-itogax-osushhestvleniya-federalnogo-gosudarstvennogo-zemelnogo-kontrolya-nadzora-za-8-mesyacev-2022-goda-rasskazali-v-upravlenii-rosreestra-po-altajskomu-krayu/" TargetMode="External"/><Relationship Id="rId22" Type="http://schemas.openxmlformats.org/officeDocument/2006/relationships/hyperlink" Target="https://kartgeocentre.ru/itogi-raboty/kak-uznat-kadastrovuyu-stoimost-kvartiry-doma-ili-uchastk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47</cp:revision>
  <dcterms:created xsi:type="dcterms:W3CDTF">2022-06-02T10:07:00Z</dcterms:created>
  <dcterms:modified xsi:type="dcterms:W3CDTF">2022-10-14T02:42:00Z</dcterms:modified>
</cp:coreProperties>
</file>