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6E" w:rsidRPr="003F50EB" w:rsidRDefault="00D62C6E" w:rsidP="00D62C6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B97E8A" wp14:editId="4A385A2F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6E" w:rsidRDefault="00D62C6E" w:rsidP="00D62C6E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62C6E" w:rsidRPr="00E47A1D" w:rsidRDefault="00D62C6E" w:rsidP="00D62C6E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D62C6E" w:rsidRDefault="00D62C6E" w:rsidP="00D62C6E">
      <w:pPr>
        <w:jc w:val="center"/>
        <w:rPr>
          <w:rFonts w:ascii="Segoe UI" w:hAnsi="Segoe UI" w:cs="Segoe UI"/>
          <w:b/>
          <w:sz w:val="28"/>
          <w:szCs w:val="28"/>
        </w:rPr>
      </w:pPr>
      <w:r w:rsidRPr="00D62C6E">
        <w:rPr>
          <w:rFonts w:ascii="Segoe UI" w:hAnsi="Segoe UI" w:cs="Segoe UI"/>
          <w:b/>
          <w:sz w:val="28"/>
          <w:szCs w:val="28"/>
        </w:rPr>
        <w:t>Права дольщиков будут регистрировать застройщики</w:t>
      </w:r>
    </w:p>
    <w:p w:rsidR="00D62C6E" w:rsidRPr="00D62C6E" w:rsidRDefault="00D62C6E" w:rsidP="00D62C6E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62C6E">
        <w:rPr>
          <w:rFonts w:ascii="Segoe UI" w:hAnsi="Segoe UI" w:cs="Segoe UI"/>
          <w:sz w:val="28"/>
          <w:szCs w:val="28"/>
        </w:rPr>
        <w:t xml:space="preserve">Управлением </w:t>
      </w:r>
      <w:proofErr w:type="spellStart"/>
      <w:r w:rsidRPr="00D62C6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62C6E">
        <w:rPr>
          <w:rFonts w:ascii="Segoe UI" w:hAnsi="Segoe UI" w:cs="Segoe UI"/>
          <w:sz w:val="28"/>
          <w:szCs w:val="28"/>
        </w:rPr>
        <w:t xml:space="preserve"> по Алтайскому краю в ноябре 2021 года проведен очередной семинар с крупными застройщиками Алтайского края при участии банков и Минстроя Алтайского края</w:t>
      </w:r>
      <w:r w:rsidR="00D533C0">
        <w:rPr>
          <w:rFonts w:ascii="Segoe UI" w:hAnsi="Segoe UI" w:cs="Segoe UI"/>
          <w:sz w:val="28"/>
          <w:szCs w:val="28"/>
        </w:rPr>
        <w:t>.</w:t>
      </w:r>
    </w:p>
    <w:p w:rsidR="00D62C6E" w:rsidRPr="00D62C6E" w:rsidRDefault="00D62C6E" w:rsidP="00D62C6E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62C6E">
        <w:rPr>
          <w:rFonts w:ascii="Segoe UI" w:hAnsi="Segoe UI" w:cs="Segoe UI"/>
          <w:sz w:val="28"/>
          <w:szCs w:val="28"/>
        </w:rPr>
        <w:t xml:space="preserve">На мероприятии обсуждались вопросы, касающиеся </w:t>
      </w:r>
      <w:r w:rsidR="00D533C0">
        <w:rPr>
          <w:rFonts w:ascii="Segoe UI" w:hAnsi="Segoe UI" w:cs="Segoe UI"/>
          <w:sz w:val="28"/>
          <w:szCs w:val="28"/>
        </w:rPr>
        <w:t>улучшения качества и повышения скорости</w:t>
      </w:r>
      <w:r w:rsidRPr="00D62C6E">
        <w:rPr>
          <w:rFonts w:ascii="Segoe UI" w:hAnsi="Segoe UI" w:cs="Segoe UI"/>
          <w:sz w:val="28"/>
          <w:szCs w:val="28"/>
        </w:rPr>
        <w:t xml:space="preserve"> предоставления государственных услуг </w:t>
      </w:r>
      <w:proofErr w:type="spellStart"/>
      <w:r w:rsidRPr="00D62C6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62C6E">
        <w:rPr>
          <w:rFonts w:ascii="Segoe UI" w:hAnsi="Segoe UI" w:cs="Segoe UI"/>
          <w:sz w:val="28"/>
          <w:szCs w:val="28"/>
        </w:rPr>
        <w:t xml:space="preserve">,  преимуществах  </w:t>
      </w:r>
      <w:r w:rsidR="00D533C0">
        <w:rPr>
          <w:rFonts w:ascii="Segoe UI" w:hAnsi="Segoe UI" w:cs="Segoe UI"/>
          <w:sz w:val="28"/>
          <w:szCs w:val="28"/>
        </w:rPr>
        <w:t>электронной регистрации, порядка</w:t>
      </w:r>
      <w:r w:rsidRPr="00D62C6E">
        <w:rPr>
          <w:rFonts w:ascii="Segoe UI" w:hAnsi="Segoe UI" w:cs="Segoe UI"/>
          <w:sz w:val="28"/>
          <w:szCs w:val="28"/>
        </w:rPr>
        <w:t xml:space="preserve"> подачи документов в целях государственной регистрации прав участников долевого строительства по заявлению застройщиков, вопросы при взаимодействии с кредитными организациями. </w:t>
      </w:r>
    </w:p>
    <w:p w:rsidR="00D62C6E" w:rsidRPr="00D62C6E" w:rsidRDefault="00D62C6E" w:rsidP="00D62C6E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62C6E">
        <w:rPr>
          <w:rFonts w:ascii="Segoe UI" w:hAnsi="Segoe UI" w:cs="Segoe UI"/>
          <w:sz w:val="28"/>
          <w:szCs w:val="28"/>
        </w:rPr>
        <w:t>Напоминаем, что Федеральным законом № 214-ФЗ застройщику после передачи застройщиком объекта долевого строительства участнику долевого строительства и постановки такого объекта на государственный кадастровый учет предоставлено право на подачу без доверенности в орган регистрации прав заявления о государственной регистрации права собственности участника долевого строительства на такой объект.</w:t>
      </w:r>
    </w:p>
    <w:p w:rsidR="00D62C6E" w:rsidRPr="00D62C6E" w:rsidRDefault="00D62C6E" w:rsidP="00D62C6E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62C6E">
        <w:rPr>
          <w:rFonts w:ascii="Segoe UI" w:hAnsi="Segoe UI" w:cs="Segoe UI"/>
          <w:sz w:val="28"/>
          <w:szCs w:val="28"/>
        </w:rPr>
        <w:t>Для этого застройщику достаточно подать заявление с приложением передаточного акта и подтверждением оплаты государственной пошлины. Согласие дольщика в данном случае не требуется.</w:t>
      </w:r>
    </w:p>
    <w:p w:rsidR="00D62C6E" w:rsidRPr="00D62C6E" w:rsidRDefault="00D62C6E" w:rsidP="00D62C6E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62C6E">
        <w:rPr>
          <w:rFonts w:ascii="Segoe UI" w:hAnsi="Segoe UI" w:cs="Segoe UI"/>
          <w:sz w:val="28"/>
          <w:szCs w:val="28"/>
        </w:rPr>
        <w:t>При этом застройщик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выписку из ЕГРН, выданную в целях удостоверения проведения государственной регистрации права.</w:t>
      </w:r>
    </w:p>
    <w:p w:rsidR="00D62C6E" w:rsidRPr="00D62C6E" w:rsidRDefault="00D62C6E" w:rsidP="00D62C6E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62C6E">
        <w:rPr>
          <w:rFonts w:ascii="Segoe UI" w:hAnsi="Segoe UI" w:cs="Segoe UI"/>
          <w:sz w:val="28"/>
          <w:szCs w:val="28"/>
        </w:rPr>
        <w:t xml:space="preserve">При  необходимости после регистрации права дольщик вправе представить в орган регистрации прав подлинный экземпляр договора участия в долевом строительстве или договора </w:t>
      </w:r>
      <w:proofErr w:type="gramStart"/>
      <w:r w:rsidRPr="00D62C6E">
        <w:rPr>
          <w:rFonts w:ascii="Segoe UI" w:hAnsi="Segoe UI" w:cs="Segoe UI"/>
          <w:sz w:val="28"/>
          <w:szCs w:val="28"/>
        </w:rPr>
        <w:t xml:space="preserve">об уступке прав требований </w:t>
      </w:r>
      <w:r w:rsidRPr="00D62C6E">
        <w:rPr>
          <w:rFonts w:ascii="Segoe UI" w:hAnsi="Segoe UI" w:cs="Segoe UI"/>
          <w:sz w:val="28"/>
          <w:szCs w:val="28"/>
        </w:rPr>
        <w:lastRenderedPageBreak/>
        <w:t>по договору участия в долевом строительстве для совершения на нем специальной регистрационной надписи</w:t>
      </w:r>
      <w:proofErr w:type="gramEnd"/>
      <w:r w:rsidRPr="00D62C6E">
        <w:rPr>
          <w:rFonts w:ascii="Segoe UI" w:hAnsi="Segoe UI" w:cs="Segoe UI"/>
          <w:sz w:val="28"/>
          <w:szCs w:val="28"/>
        </w:rPr>
        <w:t xml:space="preserve">. Данная услуга осуществляется </w:t>
      </w:r>
      <w:proofErr w:type="spellStart"/>
      <w:r w:rsidRPr="00D62C6E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D62C6E">
        <w:rPr>
          <w:rFonts w:ascii="Segoe UI" w:hAnsi="Segoe UI" w:cs="Segoe UI"/>
          <w:sz w:val="28"/>
          <w:szCs w:val="28"/>
        </w:rPr>
        <w:t xml:space="preserve"> бесплатно.</w:t>
      </w:r>
    </w:p>
    <w:p w:rsidR="00D62C6E" w:rsidRPr="00D62C6E" w:rsidRDefault="00D62C6E" w:rsidP="00D62C6E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D62C6E">
        <w:rPr>
          <w:rFonts w:ascii="Segoe UI" w:hAnsi="Segoe UI" w:cs="Segoe UI"/>
          <w:sz w:val="28"/>
          <w:szCs w:val="28"/>
        </w:rPr>
        <w:t xml:space="preserve">Планируется, что уже к концу года заявления о государственной регистрации прав дольщиков будет поступать преимущественно от застройщиков. </w:t>
      </w:r>
    </w:p>
    <w:p w:rsidR="00D62C6E" w:rsidRDefault="00D62C6E" w:rsidP="00D62C6E">
      <w:pPr>
        <w:spacing w:line="240" w:lineRule="auto"/>
        <w:ind w:firstLine="709"/>
        <w:jc w:val="both"/>
      </w:pPr>
      <w:r w:rsidRPr="00D62C6E">
        <w:rPr>
          <w:rFonts w:ascii="Segoe UI" w:hAnsi="Segoe UI" w:cs="Segoe UI"/>
          <w:sz w:val="28"/>
          <w:szCs w:val="28"/>
        </w:rPr>
        <w:t xml:space="preserve">Кроме того, Управлением до застройщиков доведена информация о том, что в целях повышения качества предоставления государственных услуг и увеличения доли услуг, оказываемых </w:t>
      </w:r>
      <w:proofErr w:type="spellStart"/>
      <w:r w:rsidRPr="00D62C6E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D62C6E">
        <w:rPr>
          <w:rFonts w:ascii="Segoe UI" w:hAnsi="Segoe UI" w:cs="Segoe UI"/>
          <w:sz w:val="28"/>
          <w:szCs w:val="28"/>
        </w:rPr>
        <w:t xml:space="preserve"> в электронном виде, срок проведения регистрации по заявлениям в электронном виде на территории Алтайского края сокращен до 1 рабочего дня.  Регистрация будет проведена в течение суток в случае, если по представленным документам отсутствуют замечания и </w:t>
      </w:r>
      <w:proofErr w:type="spellStart"/>
      <w:r w:rsidRPr="00D62C6E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D62C6E">
        <w:rPr>
          <w:rFonts w:ascii="Segoe UI" w:hAnsi="Segoe UI" w:cs="Segoe UI"/>
          <w:sz w:val="28"/>
          <w:szCs w:val="28"/>
        </w:rPr>
        <w:t xml:space="preserve"> получена информация об уплате за</w:t>
      </w:r>
      <w:r>
        <w:rPr>
          <w:rFonts w:ascii="Segoe UI" w:hAnsi="Segoe UI" w:cs="Segoe UI"/>
          <w:sz w:val="28"/>
          <w:szCs w:val="28"/>
        </w:rPr>
        <w:t>явителями государственной пошлины.</w:t>
      </w:r>
    </w:p>
    <w:p w:rsidR="00D62C6E" w:rsidRDefault="00D62C6E" w:rsidP="00D62C6E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D62C6E" w:rsidRPr="008E5497" w:rsidRDefault="00D62C6E" w:rsidP="00D62C6E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D62C6E" w:rsidRPr="00DB2535" w:rsidRDefault="00D62C6E" w:rsidP="00D62C6E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D62C6E" w:rsidRPr="008E5497" w:rsidRDefault="00D62C6E" w:rsidP="00D62C6E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D62C6E" w:rsidRDefault="00D62C6E" w:rsidP="00D62C6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D62C6E" w:rsidRPr="00F7171E" w:rsidRDefault="00D62C6E" w:rsidP="00D62C6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D62C6E" w:rsidRPr="00F7171E" w:rsidRDefault="00D62C6E" w:rsidP="00D62C6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D62C6E" w:rsidRDefault="00D62C6E" w:rsidP="00D62C6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D62C6E" w:rsidRDefault="00D62C6E" w:rsidP="00D62C6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D62C6E" w:rsidRDefault="00D62C6E" w:rsidP="00D62C6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D62C6E" w:rsidRPr="00F7171E" w:rsidRDefault="00D62C6E" w:rsidP="00D62C6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D62C6E" w:rsidRPr="008E5497" w:rsidRDefault="005E76A1" w:rsidP="00D62C6E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="00D62C6E" w:rsidRPr="008E5497"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D62C6E" w:rsidRPr="008E5497" w:rsidRDefault="005E76A1" w:rsidP="00D62C6E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7" w:history="1">
        <w:r w:rsidR="00D62C6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D62C6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D62C6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D62C6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D62C6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D62C6E" w:rsidRDefault="00D62C6E" w:rsidP="00D62C6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D62C6E" w:rsidRDefault="00D62C6E" w:rsidP="00D62C6E">
      <w:pPr>
        <w:rPr>
          <w:rFonts w:eastAsia="Calibri"/>
        </w:rPr>
      </w:pPr>
    </w:p>
    <w:p w:rsidR="00D4456B" w:rsidRDefault="00D62C6E">
      <w:r>
        <w:rPr>
          <w:rFonts w:ascii="Segoe UI" w:eastAsia="Calibr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EE8A60C" wp14:editId="6E37068E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  <w:bookmarkStart w:id="0" w:name="_GoBack"/>
      <w:bookmarkEnd w:id="0"/>
    </w:p>
    <w:sectPr w:rsidR="00D4456B" w:rsidSect="00D62C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B7"/>
    <w:rsid w:val="00086EB7"/>
    <w:rsid w:val="005E76A1"/>
    <w:rsid w:val="008546A4"/>
    <w:rsid w:val="00D533C0"/>
    <w:rsid w:val="00D62C6E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2C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2C6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2C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2C6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3</cp:revision>
  <dcterms:created xsi:type="dcterms:W3CDTF">2021-12-03T06:30:00Z</dcterms:created>
  <dcterms:modified xsi:type="dcterms:W3CDTF">2021-12-03T07:14:00Z</dcterms:modified>
</cp:coreProperties>
</file>