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A2" w:rsidRPr="002267A2" w:rsidRDefault="002267A2" w:rsidP="002267A2">
      <w:pPr>
        <w:jc w:val="center"/>
        <w:rPr>
          <w:sz w:val="26"/>
        </w:rPr>
      </w:pPr>
      <w:r w:rsidRPr="002267A2">
        <w:rPr>
          <w:sz w:val="26"/>
        </w:rPr>
        <w:t>Российская Федерация</w:t>
      </w:r>
    </w:p>
    <w:p w:rsidR="002267A2" w:rsidRPr="002267A2" w:rsidRDefault="002267A2" w:rsidP="002267A2">
      <w:pPr>
        <w:keepNext/>
        <w:jc w:val="center"/>
        <w:outlineLvl w:val="0"/>
        <w:rPr>
          <w:b/>
          <w:spacing w:val="20"/>
          <w:sz w:val="26"/>
        </w:rPr>
      </w:pPr>
      <w:r w:rsidRPr="002267A2">
        <w:rPr>
          <w:b/>
          <w:spacing w:val="20"/>
          <w:sz w:val="26"/>
        </w:rPr>
        <w:t>АДМИНИСТРАЦИЯ ЧЕРЕМНОВСКОГО СЕЛЬСОВЕТА</w:t>
      </w:r>
    </w:p>
    <w:p w:rsidR="002267A2" w:rsidRPr="002267A2" w:rsidRDefault="002267A2" w:rsidP="002267A2">
      <w:pPr>
        <w:jc w:val="center"/>
        <w:rPr>
          <w:sz w:val="26"/>
        </w:rPr>
      </w:pPr>
      <w:r w:rsidRPr="002267A2">
        <w:rPr>
          <w:sz w:val="26"/>
        </w:rPr>
        <w:t>Павловского района Алтайского края</w:t>
      </w:r>
    </w:p>
    <w:p w:rsidR="002267A2" w:rsidRPr="002267A2" w:rsidRDefault="002267A2" w:rsidP="002267A2">
      <w:pPr>
        <w:jc w:val="center"/>
        <w:rPr>
          <w:sz w:val="20"/>
          <w:szCs w:val="20"/>
        </w:rPr>
      </w:pPr>
    </w:p>
    <w:p w:rsidR="002267A2" w:rsidRPr="002267A2" w:rsidRDefault="002267A2" w:rsidP="002267A2">
      <w:pPr>
        <w:jc w:val="center"/>
        <w:rPr>
          <w:sz w:val="20"/>
          <w:szCs w:val="20"/>
        </w:rPr>
      </w:pPr>
    </w:p>
    <w:p w:rsidR="002267A2" w:rsidRPr="002267A2" w:rsidRDefault="002267A2" w:rsidP="002267A2">
      <w:pPr>
        <w:keepNext/>
        <w:jc w:val="center"/>
        <w:outlineLvl w:val="1"/>
        <w:rPr>
          <w:rFonts w:ascii="Arial" w:hAnsi="Arial"/>
          <w:b/>
          <w:spacing w:val="84"/>
          <w:sz w:val="36"/>
        </w:rPr>
      </w:pPr>
      <w:r w:rsidRPr="002267A2">
        <w:rPr>
          <w:rFonts w:ascii="Arial" w:hAnsi="Arial"/>
          <w:b/>
          <w:spacing w:val="84"/>
          <w:sz w:val="36"/>
        </w:rPr>
        <w:t>ПОСТАНОВЛЕНИЕ</w:t>
      </w:r>
    </w:p>
    <w:p w:rsidR="002267A2" w:rsidRPr="002267A2" w:rsidRDefault="002267A2" w:rsidP="002267A2">
      <w:pPr>
        <w:jc w:val="both"/>
      </w:pPr>
    </w:p>
    <w:p w:rsidR="002267A2" w:rsidRPr="002267A2" w:rsidRDefault="002267A2" w:rsidP="002267A2">
      <w:pPr>
        <w:jc w:val="both"/>
      </w:pPr>
    </w:p>
    <w:p w:rsidR="002267A2" w:rsidRPr="002267A2" w:rsidRDefault="002267A2" w:rsidP="002267A2">
      <w:pPr>
        <w:jc w:val="center"/>
        <w:rPr>
          <w:b/>
          <w:sz w:val="18"/>
        </w:rPr>
      </w:pPr>
      <w:r w:rsidRPr="002267A2">
        <w:rPr>
          <w:rFonts w:ascii="Arial" w:hAnsi="Arial"/>
          <w:b/>
        </w:rPr>
        <w:t xml:space="preserve">09.10.2023 </w:t>
      </w:r>
      <w:r w:rsidRPr="002267A2">
        <w:rPr>
          <w:rFonts w:ascii="Arial" w:hAnsi="Arial"/>
          <w:b/>
        </w:rPr>
        <w:tab/>
      </w:r>
      <w:r w:rsidRPr="002267A2">
        <w:rPr>
          <w:rFonts w:ascii="Arial" w:hAnsi="Arial"/>
          <w:b/>
        </w:rPr>
        <w:tab/>
      </w:r>
      <w:r w:rsidRPr="002267A2">
        <w:rPr>
          <w:rFonts w:ascii="Arial" w:hAnsi="Arial"/>
          <w:b/>
        </w:rPr>
        <w:tab/>
      </w:r>
      <w:r w:rsidRPr="002267A2">
        <w:rPr>
          <w:rFonts w:ascii="Arial" w:hAnsi="Arial"/>
          <w:b/>
        </w:rPr>
        <w:tab/>
      </w:r>
      <w:r w:rsidRPr="002267A2">
        <w:rPr>
          <w:rFonts w:ascii="Arial" w:hAnsi="Arial"/>
          <w:b/>
        </w:rPr>
        <w:tab/>
      </w:r>
      <w:r w:rsidRPr="002267A2">
        <w:rPr>
          <w:rFonts w:ascii="Arial" w:hAnsi="Arial"/>
          <w:b/>
        </w:rPr>
        <w:tab/>
      </w:r>
      <w:r w:rsidRPr="002267A2">
        <w:rPr>
          <w:rFonts w:ascii="Arial" w:hAnsi="Arial"/>
          <w:b/>
        </w:rPr>
        <w:tab/>
      </w:r>
      <w:r w:rsidRPr="002267A2">
        <w:rPr>
          <w:rFonts w:ascii="Arial" w:hAnsi="Arial"/>
          <w:b/>
        </w:rPr>
        <w:tab/>
      </w:r>
      <w:r w:rsidRPr="002267A2">
        <w:rPr>
          <w:rFonts w:ascii="Arial" w:hAnsi="Arial"/>
          <w:b/>
        </w:rPr>
        <w:tab/>
      </w:r>
      <w:r w:rsidRPr="002267A2">
        <w:rPr>
          <w:rFonts w:ascii="Arial" w:hAnsi="Arial"/>
          <w:b/>
        </w:rPr>
        <w:tab/>
      </w:r>
      <w:r w:rsidRPr="002267A2">
        <w:rPr>
          <w:rFonts w:ascii="Arial" w:hAnsi="Arial"/>
          <w:b/>
        </w:rPr>
        <w:tab/>
        <w:t xml:space="preserve"> № 91     </w:t>
      </w:r>
      <w:r w:rsidRPr="002267A2">
        <w:t xml:space="preserve"> </w:t>
      </w:r>
      <w:r w:rsidRPr="002267A2">
        <w:rPr>
          <w:b/>
          <w:sz w:val="18"/>
        </w:rPr>
        <w:t>с. Черемное</w:t>
      </w:r>
    </w:p>
    <w:p w:rsidR="002267A2" w:rsidRPr="002267A2" w:rsidRDefault="002267A2" w:rsidP="002267A2">
      <w:pPr>
        <w:jc w:val="center"/>
        <w:rPr>
          <w:b/>
          <w:sz w:val="28"/>
          <w:szCs w:val="28"/>
        </w:rPr>
      </w:pPr>
    </w:p>
    <w:p w:rsidR="002267A2" w:rsidRPr="002267A2" w:rsidRDefault="002267A2" w:rsidP="002267A2">
      <w:pPr>
        <w:jc w:val="both"/>
        <w:rPr>
          <w:sz w:val="28"/>
        </w:rPr>
      </w:pPr>
    </w:p>
    <w:tbl>
      <w:tblPr>
        <w:tblW w:w="0" w:type="auto"/>
        <w:tblLayout w:type="fixed"/>
        <w:tblLook w:val="0000" w:firstRow="0" w:lastRow="0" w:firstColumn="0" w:lastColumn="0" w:noHBand="0" w:noVBand="0"/>
      </w:tblPr>
      <w:tblGrid>
        <w:gridCol w:w="4788"/>
      </w:tblGrid>
      <w:tr w:rsidR="002267A2" w:rsidRPr="002267A2" w:rsidTr="007D1CFC">
        <w:trPr>
          <w:trHeight w:val="666"/>
        </w:trPr>
        <w:tc>
          <w:tcPr>
            <w:tcW w:w="4788" w:type="dxa"/>
          </w:tcPr>
          <w:p w:rsidR="002267A2" w:rsidRPr="002267A2" w:rsidRDefault="002267A2" w:rsidP="002267A2">
            <w:pPr>
              <w:jc w:val="both"/>
              <w:rPr>
                <w:sz w:val="28"/>
              </w:rPr>
            </w:pPr>
            <w:r w:rsidRPr="002267A2">
              <w:rPr>
                <w:sz w:val="28"/>
              </w:rPr>
              <w:t>Об утверждении актуализированной схемы водоснабжения и водоотведения с. Черемное Павловского района Алтайского края на 2024-2031 год.</w:t>
            </w:r>
          </w:p>
        </w:tc>
      </w:tr>
    </w:tbl>
    <w:p w:rsidR="002267A2" w:rsidRPr="002267A2" w:rsidRDefault="002267A2" w:rsidP="002267A2">
      <w:pPr>
        <w:jc w:val="both"/>
        <w:rPr>
          <w:sz w:val="28"/>
          <w:szCs w:val="28"/>
        </w:rPr>
      </w:pPr>
    </w:p>
    <w:p w:rsidR="002267A2" w:rsidRPr="002267A2" w:rsidRDefault="002267A2" w:rsidP="002267A2">
      <w:pPr>
        <w:jc w:val="both"/>
        <w:rPr>
          <w:sz w:val="28"/>
          <w:szCs w:val="28"/>
        </w:rPr>
      </w:pPr>
      <w:r w:rsidRPr="002267A2">
        <w:rPr>
          <w:sz w:val="28"/>
          <w:szCs w:val="28"/>
        </w:rPr>
        <w:tab/>
      </w:r>
    </w:p>
    <w:p w:rsidR="002267A2" w:rsidRPr="002267A2" w:rsidRDefault="002267A2" w:rsidP="002267A2">
      <w:pPr>
        <w:jc w:val="both"/>
        <w:rPr>
          <w:sz w:val="28"/>
          <w:szCs w:val="28"/>
        </w:rPr>
      </w:pPr>
      <w:r w:rsidRPr="002267A2">
        <w:rPr>
          <w:sz w:val="28"/>
          <w:szCs w:val="28"/>
        </w:rPr>
        <w:tab/>
        <w:t xml:space="preserve">В соответствии со статьей 46 Градостроительного кодекса Российской Федерации от 29.12.2004 № 190 ФЗ, статьей 28 Федерального закона от 06.10.2003 № 131 – ФЗ «Об общих принципах организации местного самоуправления в Российской Федерации», решением Совета депутатов Черемновского сельсовета Павловского района алтайского края от 17.05.2013 № 08 « Об утверждении Положения о порядке назначения, организации и проведения публичных слушаний, а также учета мнений граждан, высказанных в ходе публичных слушаний в муниципальном образовании Черемновский сельсовет», решением комиссии по проведению публичных слушаний от 03.04.2023 № 1 «О результатах проведения публичных слушаний по вопросу утверждения актуализированных схем водоснабжения и водоотведения с. Черемное Павловского района Алтайского края на 2024-2031 год» </w:t>
      </w:r>
    </w:p>
    <w:p w:rsidR="002267A2" w:rsidRPr="002267A2" w:rsidRDefault="002267A2" w:rsidP="002267A2">
      <w:pPr>
        <w:jc w:val="both"/>
        <w:rPr>
          <w:sz w:val="28"/>
        </w:rPr>
      </w:pPr>
      <w:r w:rsidRPr="002267A2">
        <w:rPr>
          <w:sz w:val="28"/>
        </w:rPr>
        <w:t>п о с т а н о в л я ю:</w:t>
      </w:r>
    </w:p>
    <w:p w:rsidR="002267A2" w:rsidRPr="002267A2" w:rsidRDefault="002267A2" w:rsidP="002267A2">
      <w:pPr>
        <w:jc w:val="both"/>
        <w:rPr>
          <w:sz w:val="28"/>
        </w:rPr>
      </w:pPr>
      <w:r w:rsidRPr="002267A2">
        <w:rPr>
          <w:sz w:val="28"/>
        </w:rPr>
        <w:tab/>
        <w:t>1. Утвердить прилагаемые схемы водоснабжения и водоотведения с. Черемное Павловского района Алтайского края на 2024- 2031 год.</w:t>
      </w:r>
    </w:p>
    <w:p w:rsidR="002267A2" w:rsidRPr="002267A2" w:rsidRDefault="002267A2" w:rsidP="002267A2">
      <w:pPr>
        <w:jc w:val="both"/>
        <w:rPr>
          <w:sz w:val="28"/>
        </w:rPr>
      </w:pPr>
      <w:r w:rsidRPr="002267A2">
        <w:rPr>
          <w:sz w:val="28"/>
        </w:rPr>
        <w:tab/>
        <w:t>2. Настоящее постановление разместить на официальном сайте Администрации Черемновского сельсовета.</w:t>
      </w:r>
    </w:p>
    <w:p w:rsidR="002267A2" w:rsidRPr="002267A2" w:rsidRDefault="002267A2" w:rsidP="002267A2">
      <w:pPr>
        <w:jc w:val="both"/>
        <w:rPr>
          <w:spacing w:val="68"/>
          <w:sz w:val="28"/>
        </w:rPr>
      </w:pPr>
      <w:r w:rsidRPr="002267A2">
        <w:rPr>
          <w:sz w:val="28"/>
        </w:rPr>
        <w:tab/>
        <w:t xml:space="preserve">3 Контроль за исполнением настоящего постановления оставляю за собой.  </w:t>
      </w:r>
    </w:p>
    <w:p w:rsidR="002267A2" w:rsidRPr="002267A2" w:rsidRDefault="002267A2" w:rsidP="002267A2">
      <w:pPr>
        <w:jc w:val="both"/>
        <w:rPr>
          <w:sz w:val="28"/>
          <w:szCs w:val="28"/>
        </w:rPr>
      </w:pPr>
    </w:p>
    <w:p w:rsidR="002267A2" w:rsidRPr="002267A2" w:rsidRDefault="002267A2" w:rsidP="002267A2">
      <w:pPr>
        <w:jc w:val="center"/>
        <w:rPr>
          <w:sz w:val="28"/>
          <w:szCs w:val="28"/>
        </w:rPr>
      </w:pPr>
    </w:p>
    <w:p w:rsidR="002267A2" w:rsidRPr="002267A2" w:rsidRDefault="002267A2" w:rsidP="002267A2">
      <w:pPr>
        <w:jc w:val="center"/>
        <w:rPr>
          <w:sz w:val="28"/>
          <w:szCs w:val="28"/>
        </w:rPr>
      </w:pPr>
      <w:r w:rsidRPr="002267A2">
        <w:rPr>
          <w:sz w:val="28"/>
          <w:szCs w:val="28"/>
        </w:rPr>
        <w:t>Глава сельсовета</w:t>
      </w:r>
      <w:r w:rsidRPr="002267A2">
        <w:rPr>
          <w:sz w:val="28"/>
          <w:szCs w:val="28"/>
        </w:rPr>
        <w:tab/>
      </w:r>
      <w:r w:rsidRPr="002267A2">
        <w:rPr>
          <w:sz w:val="28"/>
          <w:szCs w:val="28"/>
        </w:rPr>
        <w:tab/>
      </w:r>
      <w:r w:rsidRPr="002267A2">
        <w:rPr>
          <w:sz w:val="28"/>
          <w:szCs w:val="28"/>
        </w:rPr>
        <w:tab/>
      </w:r>
      <w:r w:rsidRPr="002267A2">
        <w:rPr>
          <w:sz w:val="28"/>
          <w:szCs w:val="28"/>
        </w:rPr>
        <w:tab/>
      </w:r>
      <w:r w:rsidRPr="002267A2">
        <w:rPr>
          <w:sz w:val="28"/>
          <w:szCs w:val="28"/>
        </w:rPr>
        <w:tab/>
      </w:r>
      <w:r w:rsidRPr="002267A2">
        <w:rPr>
          <w:sz w:val="28"/>
          <w:szCs w:val="28"/>
        </w:rPr>
        <w:tab/>
      </w:r>
      <w:r w:rsidRPr="002267A2">
        <w:rPr>
          <w:sz w:val="28"/>
          <w:szCs w:val="28"/>
        </w:rPr>
        <w:tab/>
      </w:r>
      <w:r w:rsidRPr="002267A2">
        <w:rPr>
          <w:sz w:val="28"/>
          <w:szCs w:val="28"/>
        </w:rPr>
        <w:tab/>
      </w:r>
      <w:r w:rsidRPr="002267A2">
        <w:rPr>
          <w:sz w:val="28"/>
          <w:szCs w:val="28"/>
        </w:rPr>
        <w:tab/>
        <w:t xml:space="preserve"> А.В. Петров</w:t>
      </w:r>
    </w:p>
    <w:p w:rsidR="002267A2" w:rsidRPr="002267A2" w:rsidRDefault="002267A2" w:rsidP="002267A2">
      <w:pPr>
        <w:jc w:val="center"/>
        <w:rPr>
          <w:sz w:val="28"/>
          <w:szCs w:val="28"/>
        </w:rPr>
      </w:pPr>
    </w:p>
    <w:p w:rsidR="002267A2" w:rsidRPr="002267A2" w:rsidRDefault="002267A2" w:rsidP="002267A2">
      <w:pPr>
        <w:jc w:val="center"/>
        <w:rPr>
          <w:sz w:val="28"/>
          <w:szCs w:val="28"/>
        </w:rPr>
      </w:pPr>
    </w:p>
    <w:p w:rsidR="002267A2" w:rsidRPr="002267A2" w:rsidRDefault="002267A2" w:rsidP="002267A2">
      <w:pPr>
        <w:ind w:left="2832"/>
        <w:rPr>
          <w:sz w:val="26"/>
        </w:rPr>
      </w:pPr>
    </w:p>
    <w:p w:rsidR="002267A2" w:rsidRPr="002267A2" w:rsidRDefault="002267A2" w:rsidP="002267A2">
      <w:pPr>
        <w:ind w:left="2832"/>
        <w:rPr>
          <w:sz w:val="26"/>
        </w:rPr>
      </w:pPr>
    </w:p>
    <w:p w:rsidR="002267A2" w:rsidRPr="002267A2" w:rsidRDefault="002267A2" w:rsidP="002267A2">
      <w:pPr>
        <w:ind w:left="2832"/>
        <w:rPr>
          <w:sz w:val="26"/>
        </w:rPr>
      </w:pPr>
      <w:r w:rsidRPr="002267A2">
        <w:rPr>
          <w:sz w:val="26"/>
        </w:rPr>
        <w:tab/>
      </w:r>
      <w:r w:rsidRPr="002267A2">
        <w:rPr>
          <w:sz w:val="26"/>
        </w:rPr>
        <w:tab/>
      </w:r>
      <w:r w:rsidRPr="002267A2">
        <w:rPr>
          <w:sz w:val="26"/>
        </w:rPr>
        <w:tab/>
      </w:r>
    </w:p>
    <w:p w:rsidR="002267A2" w:rsidRPr="002267A2" w:rsidRDefault="002267A2" w:rsidP="002267A2">
      <w:pPr>
        <w:ind w:left="2832"/>
        <w:rPr>
          <w:sz w:val="28"/>
          <w:szCs w:val="28"/>
        </w:rPr>
      </w:pPr>
      <w:r w:rsidRPr="002267A2">
        <w:rPr>
          <w:sz w:val="26"/>
        </w:rPr>
        <w:tab/>
      </w:r>
      <w:r w:rsidRPr="002267A2">
        <w:rPr>
          <w:sz w:val="26"/>
        </w:rPr>
        <w:tab/>
      </w:r>
      <w:r w:rsidRPr="002267A2">
        <w:rPr>
          <w:sz w:val="26"/>
        </w:rPr>
        <w:tab/>
      </w:r>
      <w:r w:rsidRPr="002267A2">
        <w:rPr>
          <w:sz w:val="28"/>
          <w:szCs w:val="28"/>
        </w:rPr>
        <w:t>УТВЕРЖДЕНО</w:t>
      </w:r>
    </w:p>
    <w:p w:rsidR="002267A2" w:rsidRPr="002267A2" w:rsidRDefault="002267A2" w:rsidP="002267A2">
      <w:pPr>
        <w:ind w:left="3540"/>
        <w:jc w:val="center"/>
        <w:rPr>
          <w:sz w:val="28"/>
          <w:szCs w:val="28"/>
        </w:rPr>
      </w:pPr>
      <w:r w:rsidRPr="002267A2">
        <w:rPr>
          <w:sz w:val="28"/>
          <w:szCs w:val="28"/>
        </w:rPr>
        <w:lastRenderedPageBreak/>
        <w:t xml:space="preserve">         постановлением Администрации</w:t>
      </w:r>
    </w:p>
    <w:p w:rsidR="002267A2" w:rsidRPr="002267A2" w:rsidRDefault="002267A2" w:rsidP="002267A2">
      <w:pPr>
        <w:rPr>
          <w:sz w:val="28"/>
          <w:szCs w:val="28"/>
        </w:rPr>
      </w:pPr>
      <w:r w:rsidRPr="002267A2">
        <w:rPr>
          <w:sz w:val="28"/>
          <w:szCs w:val="28"/>
        </w:rPr>
        <w:t xml:space="preserve">                                                                      Черемновского сельсовета</w:t>
      </w:r>
    </w:p>
    <w:p w:rsidR="002267A2" w:rsidRPr="002267A2" w:rsidRDefault="002267A2" w:rsidP="002267A2">
      <w:pPr>
        <w:ind w:left="3540"/>
        <w:rPr>
          <w:sz w:val="28"/>
          <w:szCs w:val="28"/>
        </w:rPr>
      </w:pPr>
      <w:r w:rsidRPr="002267A2">
        <w:rPr>
          <w:sz w:val="28"/>
          <w:szCs w:val="28"/>
        </w:rPr>
        <w:t xml:space="preserve">                    Павловского района </w:t>
      </w:r>
    </w:p>
    <w:p w:rsidR="002267A2" w:rsidRPr="002267A2" w:rsidRDefault="002267A2" w:rsidP="002267A2">
      <w:pPr>
        <w:ind w:left="3540"/>
        <w:rPr>
          <w:sz w:val="28"/>
          <w:szCs w:val="28"/>
        </w:rPr>
      </w:pPr>
      <w:r w:rsidRPr="002267A2">
        <w:rPr>
          <w:sz w:val="28"/>
          <w:szCs w:val="28"/>
        </w:rPr>
        <w:t xml:space="preserve">                    Алтайского края</w:t>
      </w:r>
    </w:p>
    <w:p w:rsidR="002267A2" w:rsidRPr="002267A2" w:rsidRDefault="002267A2" w:rsidP="002267A2">
      <w:pPr>
        <w:rPr>
          <w:sz w:val="28"/>
          <w:szCs w:val="28"/>
        </w:rPr>
      </w:pPr>
      <w:r w:rsidRPr="002267A2">
        <w:rPr>
          <w:sz w:val="28"/>
          <w:szCs w:val="28"/>
        </w:rPr>
        <w:t xml:space="preserve">                                                                       от 09.10.2023 № 91</w:t>
      </w:r>
    </w:p>
    <w:p w:rsidR="002267A2" w:rsidRPr="002267A2" w:rsidRDefault="002267A2" w:rsidP="002267A2">
      <w:pPr>
        <w:jc w:val="right"/>
        <w:rPr>
          <w:sz w:val="26"/>
        </w:rPr>
      </w:pPr>
    </w:p>
    <w:p w:rsidR="002267A2" w:rsidRPr="002267A2" w:rsidRDefault="002267A2" w:rsidP="002267A2">
      <w:pPr>
        <w:ind w:hanging="1134"/>
        <w:rPr>
          <w:lang w:eastAsia="zh-CN"/>
        </w:rPr>
      </w:pPr>
    </w:p>
    <w:p w:rsidR="002267A2" w:rsidRPr="002267A2" w:rsidRDefault="002267A2" w:rsidP="002267A2">
      <w:pPr>
        <w:jc w:val="center"/>
        <w:rPr>
          <w:lang w:eastAsia="zh-CN"/>
        </w:rPr>
      </w:pPr>
    </w:p>
    <w:p w:rsidR="002267A2" w:rsidRPr="002267A2" w:rsidRDefault="002267A2" w:rsidP="002267A2">
      <w:pPr>
        <w:jc w:val="center"/>
        <w:rPr>
          <w:lang w:eastAsia="zh-CN"/>
        </w:rPr>
      </w:pPr>
    </w:p>
    <w:p w:rsidR="002267A2" w:rsidRPr="002267A2" w:rsidRDefault="002267A2" w:rsidP="002267A2">
      <w:pPr>
        <w:jc w:val="center"/>
        <w:rPr>
          <w:lang w:eastAsia="zh-CN"/>
        </w:rPr>
      </w:pPr>
    </w:p>
    <w:p w:rsidR="002267A2" w:rsidRPr="002267A2" w:rsidRDefault="002267A2" w:rsidP="002267A2">
      <w:pPr>
        <w:jc w:val="center"/>
        <w:rPr>
          <w:lang w:eastAsia="zh-CN"/>
        </w:rPr>
      </w:pPr>
    </w:p>
    <w:p w:rsidR="002267A2" w:rsidRPr="002267A2" w:rsidRDefault="002267A2" w:rsidP="002267A2">
      <w:pPr>
        <w:jc w:val="center"/>
        <w:rPr>
          <w:lang w:eastAsia="zh-CN"/>
        </w:rPr>
      </w:pPr>
    </w:p>
    <w:p w:rsidR="002267A2" w:rsidRPr="002267A2" w:rsidRDefault="002267A2" w:rsidP="002267A2">
      <w:pPr>
        <w:jc w:val="center"/>
        <w:rPr>
          <w:lang w:eastAsia="zh-CN"/>
        </w:rPr>
      </w:pPr>
    </w:p>
    <w:p w:rsidR="002267A2" w:rsidRPr="002267A2" w:rsidRDefault="002267A2" w:rsidP="002267A2">
      <w:pPr>
        <w:jc w:val="center"/>
        <w:rPr>
          <w:lang w:eastAsia="zh-CN"/>
        </w:rPr>
      </w:pPr>
    </w:p>
    <w:p w:rsidR="002267A2" w:rsidRPr="002267A2" w:rsidRDefault="002267A2" w:rsidP="002267A2">
      <w:pPr>
        <w:jc w:val="center"/>
        <w:rPr>
          <w:sz w:val="40"/>
          <w:szCs w:val="40"/>
          <w:lang w:eastAsia="zh-CN"/>
        </w:rPr>
      </w:pPr>
      <w:r w:rsidRPr="002267A2">
        <w:rPr>
          <w:b/>
          <w:sz w:val="40"/>
          <w:szCs w:val="40"/>
          <w:lang w:eastAsia="zh-CN"/>
        </w:rPr>
        <w:t>СХЕМА</w:t>
      </w:r>
    </w:p>
    <w:p w:rsidR="002267A2" w:rsidRPr="002267A2" w:rsidRDefault="002267A2" w:rsidP="002267A2">
      <w:pPr>
        <w:rPr>
          <w:lang w:eastAsia="zh-CN"/>
        </w:rPr>
      </w:pPr>
    </w:p>
    <w:p w:rsidR="002267A2" w:rsidRPr="002267A2" w:rsidRDefault="002267A2" w:rsidP="002267A2">
      <w:pPr>
        <w:jc w:val="center"/>
        <w:rPr>
          <w:b/>
          <w:sz w:val="32"/>
          <w:szCs w:val="32"/>
          <w:lang w:eastAsia="zh-CN"/>
        </w:rPr>
      </w:pPr>
      <w:r w:rsidRPr="002267A2">
        <w:rPr>
          <w:b/>
          <w:sz w:val="32"/>
          <w:szCs w:val="32"/>
          <w:lang w:eastAsia="zh-CN"/>
        </w:rPr>
        <w:t xml:space="preserve">  </w:t>
      </w:r>
      <w:r w:rsidRPr="002267A2">
        <w:rPr>
          <w:b/>
          <w:sz w:val="44"/>
          <w:szCs w:val="44"/>
          <w:lang w:eastAsia="zh-CN"/>
        </w:rPr>
        <w:t>водоснабжения и водоотведения</w:t>
      </w:r>
    </w:p>
    <w:p w:rsidR="002267A2" w:rsidRPr="002267A2" w:rsidRDefault="002267A2" w:rsidP="002267A2">
      <w:pPr>
        <w:jc w:val="center"/>
        <w:rPr>
          <w:sz w:val="32"/>
          <w:szCs w:val="32"/>
          <w:lang w:eastAsia="zh-CN"/>
        </w:rPr>
      </w:pPr>
    </w:p>
    <w:p w:rsidR="002267A2" w:rsidRPr="002267A2" w:rsidRDefault="002267A2" w:rsidP="002267A2">
      <w:pPr>
        <w:jc w:val="center"/>
        <w:rPr>
          <w:sz w:val="32"/>
          <w:szCs w:val="32"/>
          <w:lang w:eastAsia="zh-CN"/>
        </w:rPr>
      </w:pPr>
      <w:r w:rsidRPr="002267A2">
        <w:rPr>
          <w:sz w:val="32"/>
          <w:szCs w:val="32"/>
          <w:lang w:eastAsia="zh-CN"/>
        </w:rPr>
        <w:t xml:space="preserve">МУНИЦИПАЛЬНОГО ОБРАЗОВАНИЯ </w:t>
      </w:r>
    </w:p>
    <w:p w:rsidR="002267A2" w:rsidRPr="002267A2" w:rsidRDefault="002267A2" w:rsidP="002267A2">
      <w:pPr>
        <w:jc w:val="center"/>
        <w:rPr>
          <w:sz w:val="32"/>
          <w:szCs w:val="32"/>
          <w:lang w:eastAsia="zh-CN"/>
        </w:rPr>
      </w:pPr>
    </w:p>
    <w:p w:rsidR="002267A2" w:rsidRPr="002267A2" w:rsidRDefault="002267A2" w:rsidP="002267A2">
      <w:pPr>
        <w:rPr>
          <w:sz w:val="32"/>
          <w:szCs w:val="32"/>
          <w:lang w:eastAsia="zh-CN"/>
        </w:rPr>
      </w:pPr>
      <w:r w:rsidRPr="002267A2">
        <w:rPr>
          <w:sz w:val="32"/>
          <w:szCs w:val="32"/>
          <w:lang w:eastAsia="zh-CN"/>
        </w:rPr>
        <w:t xml:space="preserve">                                   ЧЕРЕМНОВСКИЙ СЕЛЬСОВЕТ </w:t>
      </w:r>
    </w:p>
    <w:p w:rsidR="002267A2" w:rsidRPr="002267A2" w:rsidRDefault="002267A2" w:rsidP="002267A2">
      <w:pPr>
        <w:jc w:val="center"/>
        <w:rPr>
          <w:sz w:val="32"/>
          <w:szCs w:val="32"/>
          <w:lang w:eastAsia="zh-CN"/>
        </w:rPr>
      </w:pPr>
    </w:p>
    <w:p w:rsidR="002267A2" w:rsidRPr="002267A2" w:rsidRDefault="002267A2" w:rsidP="002267A2">
      <w:pPr>
        <w:jc w:val="center"/>
        <w:rPr>
          <w:lang w:eastAsia="zh-CN"/>
        </w:rPr>
      </w:pPr>
      <w:r w:rsidRPr="002267A2">
        <w:rPr>
          <w:sz w:val="32"/>
          <w:szCs w:val="32"/>
          <w:lang w:eastAsia="zh-CN"/>
        </w:rPr>
        <w:t>ПАВЛОВСКОГО РАЙОНА АЛТАЙСКОГО КРАЯ</w:t>
      </w:r>
    </w:p>
    <w:p w:rsidR="002267A2" w:rsidRPr="002267A2" w:rsidRDefault="002267A2" w:rsidP="002267A2">
      <w:pPr>
        <w:jc w:val="center"/>
        <w:rPr>
          <w:lang w:eastAsia="zh-CN"/>
        </w:rPr>
      </w:pPr>
    </w:p>
    <w:p w:rsidR="002267A2" w:rsidRPr="002267A2" w:rsidRDefault="002267A2" w:rsidP="002267A2">
      <w:pPr>
        <w:jc w:val="center"/>
        <w:rPr>
          <w:sz w:val="28"/>
          <w:szCs w:val="28"/>
          <w:lang w:eastAsia="zh-CN"/>
        </w:rPr>
      </w:pPr>
      <w:r w:rsidRPr="002267A2">
        <w:rPr>
          <w:b/>
          <w:sz w:val="28"/>
          <w:szCs w:val="28"/>
          <w:lang w:eastAsia="zh-CN"/>
        </w:rPr>
        <w:t>НА ПЕРИОД ДО 2031г</w:t>
      </w:r>
    </w:p>
    <w:p w:rsidR="002267A2" w:rsidRPr="002267A2" w:rsidRDefault="002267A2" w:rsidP="002267A2">
      <w:pPr>
        <w:jc w:val="both"/>
        <w:rPr>
          <w:sz w:val="28"/>
          <w:szCs w:val="28"/>
          <w:lang w:eastAsia="zh-CN"/>
        </w:rPr>
      </w:pPr>
      <w:r w:rsidRPr="002267A2">
        <w:rPr>
          <w:sz w:val="28"/>
          <w:szCs w:val="28"/>
          <w:lang w:eastAsia="zh-CN"/>
        </w:rPr>
        <w:tab/>
        <w:t xml:space="preserve"> </w:t>
      </w: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center"/>
        <w:rPr>
          <w:sz w:val="28"/>
          <w:szCs w:val="28"/>
          <w:lang w:eastAsia="zh-CN"/>
        </w:rPr>
        <w:sectPr w:rsidR="002267A2" w:rsidRPr="002267A2">
          <w:pgSz w:w="11906" w:h="16838"/>
          <w:pgMar w:top="1134" w:right="1134" w:bottom="1134" w:left="1134" w:header="720" w:footer="720" w:gutter="0"/>
          <w:pgNumType w:start="1"/>
          <w:cols w:space="720"/>
          <w:docGrid w:linePitch="360"/>
        </w:sectPr>
      </w:pPr>
      <w:r w:rsidRPr="002267A2">
        <w:rPr>
          <w:sz w:val="28"/>
          <w:szCs w:val="28"/>
          <w:lang w:eastAsia="zh-CN"/>
        </w:rPr>
        <w:t>2023</w:t>
      </w:r>
    </w:p>
    <w:p w:rsidR="002267A2" w:rsidRPr="002267A2" w:rsidRDefault="002267A2" w:rsidP="002267A2">
      <w:pPr>
        <w:jc w:val="center"/>
        <w:rPr>
          <w:sz w:val="28"/>
          <w:szCs w:val="28"/>
          <w:lang w:eastAsia="zh-CN"/>
        </w:rPr>
      </w:pPr>
      <w:r w:rsidRPr="002267A2">
        <w:rPr>
          <w:sz w:val="28"/>
          <w:szCs w:val="28"/>
          <w:lang w:eastAsia="zh-CN"/>
        </w:rPr>
        <w:lastRenderedPageBreak/>
        <w:t>ОГЛАВЛЕНИЕ</w:t>
      </w:r>
    </w:p>
    <w:p w:rsidR="002267A2" w:rsidRPr="002267A2" w:rsidRDefault="002267A2" w:rsidP="002267A2">
      <w:pPr>
        <w:jc w:val="center"/>
        <w:rPr>
          <w:sz w:val="28"/>
          <w:szCs w:val="28"/>
          <w:lang w:eastAsia="zh-CN"/>
        </w:rPr>
      </w:pPr>
    </w:p>
    <w:p w:rsidR="002267A2" w:rsidRPr="002267A2" w:rsidRDefault="002267A2" w:rsidP="002267A2">
      <w:pPr>
        <w:jc w:val="center"/>
        <w:rPr>
          <w:sz w:val="28"/>
          <w:szCs w:val="28"/>
          <w:lang w:eastAsia="zh-CN"/>
        </w:rPr>
      </w:pPr>
    </w:p>
    <w:tbl>
      <w:tblPr>
        <w:tblW w:w="9795" w:type="dxa"/>
        <w:tblInd w:w="-161" w:type="dxa"/>
        <w:tblLayout w:type="fixed"/>
        <w:tblCellMar>
          <w:top w:w="55" w:type="dxa"/>
          <w:left w:w="55" w:type="dxa"/>
          <w:bottom w:w="55" w:type="dxa"/>
          <w:right w:w="55" w:type="dxa"/>
        </w:tblCellMar>
        <w:tblLook w:val="04A0" w:firstRow="1" w:lastRow="0" w:firstColumn="1" w:lastColumn="0" w:noHBand="0" w:noVBand="1"/>
      </w:tblPr>
      <w:tblGrid>
        <w:gridCol w:w="9360"/>
        <w:gridCol w:w="435"/>
      </w:tblGrid>
      <w:tr w:rsidR="002267A2" w:rsidRPr="002267A2" w:rsidTr="007D1CFC">
        <w:tc>
          <w:tcPr>
            <w:tcW w:w="9360" w:type="dxa"/>
          </w:tcPr>
          <w:p w:rsidR="002267A2" w:rsidRPr="002267A2" w:rsidRDefault="002267A2" w:rsidP="002267A2">
            <w:pPr>
              <w:rPr>
                <w:lang w:eastAsia="zh-CN"/>
              </w:rPr>
            </w:pPr>
            <w:r w:rsidRPr="002267A2">
              <w:rPr>
                <w:sz w:val="26"/>
                <w:szCs w:val="22"/>
                <w:lang w:eastAsia="zh-CN"/>
              </w:rPr>
              <w:t>Введение, краткая характеристика территории.................................................</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Глава </w:t>
            </w:r>
            <w:r w:rsidRPr="002267A2">
              <w:rPr>
                <w:rFonts w:ascii="Calibri" w:hAnsi="Calibri"/>
                <w:sz w:val="26"/>
                <w:szCs w:val="22"/>
                <w:lang w:eastAsia="zh-CN"/>
              </w:rPr>
              <w:t>I</w:t>
            </w:r>
            <w:r w:rsidRPr="002267A2">
              <w:rPr>
                <w:sz w:val="26"/>
                <w:szCs w:val="22"/>
                <w:lang w:eastAsia="zh-CN"/>
              </w:rPr>
              <w:t>. Схема водоснабжения. 1.Существующее положение в сфере водоснабжения.................................................................................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1.1. Структура системы водоснабжения...............................................................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1.2.Описание состояния источников водоснабжения и водозаборных сооружений....................................................</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2"/>
                <w:lang w:eastAsia="zh-CN"/>
              </w:rPr>
            </w:pPr>
            <w:r w:rsidRPr="002267A2">
              <w:rPr>
                <w:sz w:val="26"/>
                <w:szCs w:val="22"/>
                <w:lang w:eastAsia="zh-CN"/>
              </w:rPr>
              <w:t xml:space="preserve">       1.3.Оценка соответствия обеспечения нормативов качества воды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1.4. Описание технологических зон водоснабжения...........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1.5. Описание состояния и функционирования скважин и насосов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1.6. Описание состояния и функционирования водопроводных систем водоснабжения.....................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1.7. Описание существующих технических и технологических проблем в водоснабжении............................................................................</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2.0. Существующие балансы производительности сооружений системы водоснабжения и потребления воды и удельное потребление....................................</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2.1.Общий водный баланс подачи и реализации воды ,включая оценку и анализ структурных составляющих неучтённых расходов и потерь воды при её производстве и транспортировке.........</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2.2. Структурный водный баланс реализации воды по группам потребителей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2.3. Сведения о действующих нормах удельного водопотребления населения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bCs/>
                <w:sz w:val="26"/>
                <w:szCs w:val="22"/>
                <w:lang w:eastAsia="zh-CN"/>
              </w:rPr>
              <w:t xml:space="preserve">        2.4. Описание системы коммерческого приборного учёта воды, отпущенной абонентам, и анализ планов по установке приборов учёта</w:t>
            </w:r>
            <w:r w:rsidRPr="002267A2">
              <w:rPr>
                <w:b/>
                <w:bCs/>
                <w:sz w:val="26"/>
                <w:szCs w:val="22"/>
                <w:lang w:eastAsia="zh-CN"/>
              </w:rPr>
              <w:t>...........................................</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2.5Анализ резервов и дефицитов производственных мощностей системы водоснабжения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.3.   Перспективное потребление коммунальных ресурсов в сфере водоснабжения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bCs/>
                <w:sz w:val="26"/>
                <w:szCs w:val="22"/>
                <w:lang w:eastAsia="zh-CN"/>
              </w:rPr>
              <w:t xml:space="preserve">        3.1. Сведения о фактическом и ожидаемом потреблении воды</w:t>
            </w:r>
            <w:r w:rsidRPr="002267A2">
              <w:rPr>
                <w:b/>
                <w:bCs/>
                <w:sz w:val="26"/>
                <w:szCs w:val="22"/>
                <w:lang w:eastAsia="zh-CN"/>
              </w:rPr>
              <w:t>.......................</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3.2. Оценка расходов воды на водоснабжение по типам абонентов.....................</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3.3.Сведения о фактических потерях воды при её транспортировке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3.4. Перспективные водные балансы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3.5.Расчёт требуемой мощности водозаборных сооружений исходя из данных о перспективном потреблении и величины неучтённых расходов и потерь при её </w:t>
            </w:r>
            <w:r w:rsidRPr="002267A2">
              <w:rPr>
                <w:sz w:val="26"/>
                <w:szCs w:val="22"/>
                <w:lang w:eastAsia="zh-CN"/>
              </w:rPr>
              <w:lastRenderedPageBreak/>
              <w:t>транспортировке ,с указанием требуемых объектов подачи и потребления воды, дефицита(резерва) мощностей по зонам действия сооружений на расчётный срок..................</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4. Предложения по строительству, реконструкции и модернизации объектов систем водоснабжения...............................................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4.1. Сведения об объектах, предлагаемых к новому к новому строительству, для обеспечения перспективной подачи в сутки максимального водопотребления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4.2.Сведения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b/>
                <w:bCs/>
                <w:lang w:eastAsia="zh-CN"/>
              </w:rPr>
            </w:pPr>
            <w:r w:rsidRPr="002267A2">
              <w:rPr>
                <w:sz w:val="26"/>
                <w:szCs w:val="26"/>
                <w:lang w:eastAsia="zh-CN"/>
              </w:rPr>
              <w:t xml:space="preserve">     4.3.Сведения о действующих объектах, предлагаемых к выводу из эксплуатации ...................</w:t>
            </w:r>
          </w:p>
        </w:tc>
        <w:tc>
          <w:tcPr>
            <w:tcW w:w="435" w:type="dxa"/>
          </w:tcPr>
          <w:p w:rsidR="002267A2" w:rsidRPr="002267A2" w:rsidRDefault="002267A2" w:rsidP="002267A2">
            <w:pPr>
              <w:suppressLineNumbers/>
              <w:snapToGrid w:val="0"/>
              <w:rPr>
                <w:b/>
                <w:bCs/>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5. Предложения по строительству, реконструкции и модернизации объектов централизованных систем водоснабжения..........................................................................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5.1.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5.2 Сведения о реконструируемых участках водопроводной сети, подлежащих замене в связи с исчерпанием эксплуатационного ресурса.....................................</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       5.3.Сведения о новом строительстве и реконструкции резервуаров и водонапорных башен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      5.4.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      5.5. Сведения о развитии системы коммерческого учёта водопотребления организациями, осуществляющими водоснабжение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6.0. Экологические аспекты мероприятий по строительству и реконструкции объектов централизованной системы водоснабжения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       6.1.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водоподготовке(хлор и другие)…………………</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7. Оценка капитальных вложений в новое строительство, реконструкцию и модернизацию объектов централизованных систем водоснабжения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lastRenderedPageBreak/>
              <w:t xml:space="preserve">       7.1. Оценка капитальных вложений в новое строительство и реконструкцию объектов централизованных систем водоснабжения, выполненную в соответствии с укрупненными сметными нормативами, утверждёнными федеральным органом исполнительной власти, осуществляющим функции по выработке государственной политике и номативно-правовому регулированию в сфере строительства (либо принятую по объектам–аналогам ) по видам капитального строительства  и видам работ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8. Цены и тарифы в сфере водоснабжения…………………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9.Инвестиции в строительство, реконструкцию и техническое перевооружение.</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10. Решение об определении единой водоснабжающей организации </w:t>
            </w:r>
          </w:p>
          <w:p w:rsidR="002267A2" w:rsidRPr="002267A2" w:rsidRDefault="002267A2" w:rsidP="002267A2">
            <w:pPr>
              <w:rPr>
                <w:sz w:val="26"/>
                <w:szCs w:val="26"/>
                <w:lang w:eastAsia="zh-CN"/>
              </w:rPr>
            </w:pPr>
            <w:r w:rsidRPr="002267A2">
              <w:rPr>
                <w:sz w:val="26"/>
                <w:szCs w:val="26"/>
                <w:lang w:eastAsia="zh-CN"/>
              </w:rPr>
              <w:t>11.Решение по бесхозяйственным сетям</w:t>
            </w:r>
          </w:p>
        </w:tc>
        <w:tc>
          <w:tcPr>
            <w:tcW w:w="435" w:type="dxa"/>
          </w:tcPr>
          <w:p w:rsidR="002267A2" w:rsidRPr="002267A2" w:rsidRDefault="002267A2" w:rsidP="002267A2">
            <w:pPr>
              <w:suppressLineNumbers/>
              <w:snapToGrid w:val="0"/>
              <w:rPr>
                <w:lang w:eastAsia="zh-CN"/>
              </w:rPr>
            </w:pPr>
          </w:p>
        </w:tc>
      </w:tr>
    </w:tbl>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p>
    <w:p w:rsidR="002267A2" w:rsidRPr="002267A2" w:rsidRDefault="002267A2" w:rsidP="002267A2">
      <w:pPr>
        <w:jc w:val="center"/>
        <w:rPr>
          <w:b/>
          <w:bCs/>
          <w:sz w:val="26"/>
          <w:szCs w:val="22"/>
          <w:lang w:eastAsia="zh-CN"/>
        </w:rPr>
      </w:pPr>
      <w:r w:rsidRPr="002267A2">
        <w:rPr>
          <w:b/>
          <w:bCs/>
          <w:sz w:val="26"/>
          <w:szCs w:val="22"/>
          <w:lang w:eastAsia="zh-CN"/>
        </w:rPr>
        <w:t>ВВЕДЕНИЕ</w:t>
      </w:r>
    </w:p>
    <w:p w:rsidR="002267A2" w:rsidRPr="002267A2" w:rsidRDefault="002267A2" w:rsidP="002267A2">
      <w:pPr>
        <w:jc w:val="center"/>
        <w:rPr>
          <w:sz w:val="26"/>
          <w:szCs w:val="22"/>
          <w:lang w:eastAsia="zh-CN"/>
        </w:rPr>
      </w:pPr>
    </w:p>
    <w:p w:rsidR="002267A2" w:rsidRPr="002267A2" w:rsidRDefault="002267A2" w:rsidP="002267A2">
      <w:pPr>
        <w:jc w:val="both"/>
        <w:rPr>
          <w:sz w:val="26"/>
          <w:szCs w:val="22"/>
          <w:lang w:eastAsia="zh-CN"/>
        </w:rPr>
      </w:pPr>
      <w:r w:rsidRPr="002267A2">
        <w:rPr>
          <w:sz w:val="26"/>
          <w:szCs w:val="22"/>
          <w:lang w:eastAsia="zh-CN"/>
        </w:rPr>
        <w:tab/>
        <w:t>Проектирование систем водоснабжения в населенном пункте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холодную воду основан на прогнозировании развития поселения, в первую очередь его градостроительной деятельности, определенной генеральным планом на период до 2031 года.</w:t>
      </w:r>
    </w:p>
    <w:p w:rsidR="002267A2" w:rsidRPr="002267A2" w:rsidRDefault="002267A2" w:rsidP="002267A2">
      <w:pPr>
        <w:jc w:val="both"/>
        <w:rPr>
          <w:sz w:val="26"/>
          <w:szCs w:val="22"/>
          <w:lang w:eastAsia="zh-CN"/>
        </w:rPr>
      </w:pPr>
      <w:r w:rsidRPr="002267A2">
        <w:rPr>
          <w:sz w:val="26"/>
          <w:szCs w:val="22"/>
          <w:lang w:eastAsia="zh-CN"/>
        </w:rPr>
        <w:tab/>
        <w:t xml:space="preserve"> Схемы разрабатываются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возможностей их дальнейшего использования, рассмотрения вопросов надежности, экономичности.</w:t>
      </w:r>
    </w:p>
    <w:p w:rsidR="002267A2" w:rsidRPr="002267A2" w:rsidRDefault="002267A2" w:rsidP="002267A2">
      <w:pPr>
        <w:jc w:val="both"/>
        <w:rPr>
          <w:sz w:val="26"/>
          <w:szCs w:val="22"/>
          <w:lang w:eastAsia="zh-CN"/>
        </w:rPr>
      </w:pPr>
      <w:r w:rsidRPr="002267A2">
        <w:rPr>
          <w:sz w:val="26"/>
          <w:szCs w:val="22"/>
          <w:lang w:eastAsia="zh-CN"/>
        </w:rPr>
        <w:tab/>
        <w:t xml:space="preserve"> Основой для разработки и реализации схемы водоснабжения муниципального образования Черемновский сельсовет, далее МО Черемновский сельсовет, до 2031 года является Федеральный закон от 7 декабря   № 416-ФЗ "О водоснабжении и водоотведении», регулирующий всю систему взаимоотношений в сфере водоснабжения и водоотведения   и направленный на устойчивые и надежные развития систем водоснабжения и водоотведения.</w:t>
      </w:r>
    </w:p>
    <w:p w:rsidR="002267A2" w:rsidRPr="002267A2" w:rsidRDefault="002267A2" w:rsidP="002267A2">
      <w:pPr>
        <w:jc w:val="both"/>
        <w:rPr>
          <w:sz w:val="28"/>
          <w:szCs w:val="28"/>
          <w:lang w:eastAsia="zh-CN"/>
        </w:rPr>
      </w:pPr>
    </w:p>
    <w:p w:rsidR="002267A2" w:rsidRPr="002267A2" w:rsidRDefault="002267A2" w:rsidP="002267A2">
      <w:pPr>
        <w:jc w:val="both"/>
        <w:rPr>
          <w:sz w:val="26"/>
          <w:szCs w:val="22"/>
          <w:lang w:eastAsia="zh-CN"/>
        </w:rPr>
      </w:pPr>
      <w:r w:rsidRPr="002267A2">
        <w:rPr>
          <w:sz w:val="26"/>
          <w:szCs w:val="22"/>
          <w:lang w:eastAsia="zh-CN"/>
        </w:rPr>
        <w:tab/>
      </w:r>
      <w:r w:rsidRPr="002267A2">
        <w:rPr>
          <w:b/>
          <w:bCs/>
          <w:sz w:val="26"/>
          <w:szCs w:val="22"/>
          <w:lang w:eastAsia="zh-CN"/>
        </w:rPr>
        <w:t>Технической базой для разработки являются:</w:t>
      </w:r>
    </w:p>
    <w:p w:rsidR="002267A2" w:rsidRPr="002267A2" w:rsidRDefault="002267A2" w:rsidP="002267A2">
      <w:pPr>
        <w:jc w:val="both"/>
        <w:rPr>
          <w:sz w:val="26"/>
          <w:szCs w:val="22"/>
          <w:lang w:eastAsia="zh-CN"/>
        </w:rPr>
      </w:pPr>
      <w:r w:rsidRPr="002267A2">
        <w:rPr>
          <w:sz w:val="26"/>
          <w:szCs w:val="22"/>
          <w:lang w:eastAsia="zh-CN"/>
        </w:rPr>
        <w:tab/>
        <w:t>- генеральный план муниципального образования с. Черемное;</w:t>
      </w:r>
    </w:p>
    <w:p w:rsidR="002267A2" w:rsidRPr="002267A2" w:rsidRDefault="002267A2" w:rsidP="002267A2">
      <w:pPr>
        <w:jc w:val="both"/>
        <w:rPr>
          <w:sz w:val="26"/>
          <w:szCs w:val="22"/>
          <w:lang w:eastAsia="zh-CN"/>
        </w:rPr>
      </w:pPr>
      <w:r w:rsidRPr="002267A2">
        <w:rPr>
          <w:sz w:val="26"/>
          <w:szCs w:val="22"/>
          <w:lang w:eastAsia="zh-CN"/>
        </w:rPr>
        <w:tab/>
        <w:t>- Долгосрочная целевая программа «Энергосбережение и повышение энергетической эффективности» с. Черемное.</w:t>
      </w:r>
    </w:p>
    <w:p w:rsidR="002267A2" w:rsidRPr="002267A2" w:rsidRDefault="002267A2" w:rsidP="002267A2">
      <w:pPr>
        <w:jc w:val="both"/>
        <w:rPr>
          <w:sz w:val="26"/>
          <w:szCs w:val="22"/>
          <w:lang w:eastAsia="zh-CN"/>
        </w:rPr>
      </w:pPr>
      <w:r w:rsidRPr="002267A2">
        <w:rPr>
          <w:sz w:val="26"/>
          <w:szCs w:val="22"/>
          <w:lang w:eastAsia="zh-CN"/>
        </w:rPr>
        <w:tab/>
        <w:t>- данные тарифообразования за услуги водоснабжения и водоотведения;</w:t>
      </w:r>
    </w:p>
    <w:p w:rsidR="002267A2" w:rsidRPr="002267A2" w:rsidRDefault="002267A2" w:rsidP="002267A2">
      <w:pPr>
        <w:jc w:val="both"/>
        <w:rPr>
          <w:sz w:val="28"/>
          <w:szCs w:val="28"/>
          <w:lang w:eastAsia="zh-CN"/>
        </w:rPr>
      </w:pPr>
      <w:r w:rsidRPr="002267A2">
        <w:rPr>
          <w:sz w:val="26"/>
          <w:szCs w:val="22"/>
          <w:lang w:eastAsia="zh-CN"/>
        </w:rPr>
        <w:tab/>
        <w:t>- данные о сооружениях на системах водоснабжения и водоотведения, водопроводных и канализационных сетях.</w:t>
      </w:r>
    </w:p>
    <w:p w:rsidR="002267A2" w:rsidRPr="002267A2" w:rsidRDefault="002267A2" w:rsidP="002267A2">
      <w:pPr>
        <w:rPr>
          <w:lang w:eastAsia="zh-CN"/>
        </w:rPr>
      </w:pPr>
    </w:p>
    <w:p w:rsidR="002267A2" w:rsidRPr="002267A2" w:rsidRDefault="002267A2" w:rsidP="002267A2">
      <w:pPr>
        <w:jc w:val="center"/>
        <w:rPr>
          <w:b/>
          <w:bCs/>
          <w:sz w:val="28"/>
          <w:szCs w:val="28"/>
          <w:lang w:eastAsia="zh-CN"/>
        </w:rPr>
      </w:pPr>
      <w:r w:rsidRPr="002267A2">
        <w:rPr>
          <w:b/>
          <w:bCs/>
          <w:sz w:val="26"/>
          <w:szCs w:val="22"/>
          <w:lang w:val="en-US" w:eastAsia="zh-CN"/>
        </w:rPr>
        <w:t>I</w:t>
      </w:r>
      <w:r w:rsidRPr="002267A2">
        <w:rPr>
          <w:b/>
          <w:bCs/>
          <w:sz w:val="26"/>
          <w:szCs w:val="22"/>
          <w:lang w:eastAsia="zh-CN"/>
        </w:rPr>
        <w:t>. ОБЩАЯ ЧАСТЬ</w:t>
      </w:r>
    </w:p>
    <w:p w:rsidR="002267A2" w:rsidRPr="002267A2" w:rsidRDefault="002267A2" w:rsidP="002267A2">
      <w:pPr>
        <w:jc w:val="center"/>
        <w:rPr>
          <w:b/>
          <w:bCs/>
          <w:sz w:val="28"/>
          <w:szCs w:val="28"/>
          <w:lang w:eastAsia="zh-CN"/>
        </w:rPr>
      </w:pPr>
    </w:p>
    <w:p w:rsidR="002267A2" w:rsidRPr="002267A2" w:rsidRDefault="002267A2" w:rsidP="002267A2">
      <w:pPr>
        <w:jc w:val="both"/>
        <w:rPr>
          <w:b/>
          <w:bCs/>
          <w:sz w:val="28"/>
          <w:szCs w:val="28"/>
          <w:lang w:eastAsia="zh-CN"/>
        </w:rPr>
      </w:pPr>
      <w:r w:rsidRPr="002267A2">
        <w:rPr>
          <w:b/>
          <w:bCs/>
          <w:sz w:val="26"/>
          <w:szCs w:val="22"/>
          <w:lang w:eastAsia="zh-CN"/>
        </w:rPr>
        <w:tab/>
        <w:t>Глава 1. Краткая характеристика территории</w:t>
      </w:r>
    </w:p>
    <w:p w:rsidR="002267A2" w:rsidRPr="002267A2" w:rsidRDefault="002267A2" w:rsidP="002267A2">
      <w:pPr>
        <w:jc w:val="both"/>
        <w:rPr>
          <w:b/>
          <w:bCs/>
          <w:sz w:val="28"/>
          <w:szCs w:val="28"/>
          <w:lang w:eastAsia="zh-CN"/>
        </w:rPr>
      </w:pPr>
    </w:p>
    <w:p w:rsidR="002267A2" w:rsidRPr="002267A2" w:rsidRDefault="002267A2" w:rsidP="002267A2">
      <w:pPr>
        <w:jc w:val="both"/>
        <w:rPr>
          <w:sz w:val="26"/>
          <w:szCs w:val="22"/>
          <w:lang w:eastAsia="zh-CN"/>
        </w:rPr>
      </w:pPr>
      <w:r w:rsidRPr="002267A2">
        <w:rPr>
          <w:b/>
          <w:bCs/>
          <w:sz w:val="26"/>
          <w:szCs w:val="22"/>
          <w:lang w:eastAsia="zh-CN"/>
        </w:rPr>
        <w:tab/>
      </w:r>
      <w:r w:rsidRPr="002267A2">
        <w:rPr>
          <w:sz w:val="26"/>
          <w:szCs w:val="22"/>
          <w:lang w:eastAsia="zh-CN"/>
        </w:rPr>
        <w:t>МО Черемновский сельсовет   расположен на территории Павловского района, Алтайского края и находится на расстоянии 50 км от г. Барнаула. Площадь МО Черемновского сельсовета составляет 8326 Га.</w:t>
      </w:r>
    </w:p>
    <w:p w:rsidR="002267A2" w:rsidRPr="002267A2" w:rsidRDefault="002267A2" w:rsidP="002267A2">
      <w:pPr>
        <w:jc w:val="both"/>
        <w:rPr>
          <w:sz w:val="26"/>
          <w:szCs w:val="22"/>
          <w:lang w:eastAsia="zh-CN"/>
        </w:rPr>
      </w:pPr>
      <w:r w:rsidRPr="002267A2">
        <w:rPr>
          <w:sz w:val="26"/>
          <w:szCs w:val="22"/>
          <w:lang w:eastAsia="zh-CN"/>
        </w:rPr>
        <w:lastRenderedPageBreak/>
        <w:tab/>
        <w:t>МО Черемновский сельсовет граничит:</w:t>
      </w:r>
    </w:p>
    <w:p w:rsidR="002267A2" w:rsidRPr="002267A2" w:rsidRDefault="002267A2" w:rsidP="002267A2">
      <w:pPr>
        <w:jc w:val="both"/>
        <w:rPr>
          <w:sz w:val="26"/>
          <w:szCs w:val="22"/>
          <w:lang w:eastAsia="zh-CN"/>
        </w:rPr>
      </w:pPr>
      <w:r w:rsidRPr="002267A2">
        <w:rPr>
          <w:sz w:val="26"/>
          <w:szCs w:val="22"/>
          <w:lang w:eastAsia="zh-CN"/>
        </w:rPr>
        <w:t>- с МО Стуковским сельсоветом;</w:t>
      </w:r>
    </w:p>
    <w:p w:rsidR="002267A2" w:rsidRPr="002267A2" w:rsidRDefault="002267A2" w:rsidP="002267A2">
      <w:pPr>
        <w:jc w:val="both"/>
        <w:rPr>
          <w:sz w:val="26"/>
          <w:szCs w:val="22"/>
          <w:lang w:eastAsia="zh-CN"/>
        </w:rPr>
      </w:pPr>
      <w:r w:rsidRPr="002267A2">
        <w:rPr>
          <w:sz w:val="26"/>
          <w:szCs w:val="22"/>
          <w:lang w:eastAsia="zh-CN"/>
        </w:rPr>
        <w:t>- с МО Колыванским сельсоветом;</w:t>
      </w:r>
    </w:p>
    <w:p w:rsidR="002267A2" w:rsidRPr="002267A2" w:rsidRDefault="002267A2" w:rsidP="002267A2">
      <w:pPr>
        <w:jc w:val="both"/>
        <w:rPr>
          <w:sz w:val="26"/>
          <w:szCs w:val="22"/>
          <w:lang w:eastAsia="zh-CN"/>
        </w:rPr>
      </w:pPr>
      <w:r w:rsidRPr="002267A2">
        <w:rPr>
          <w:sz w:val="26"/>
          <w:szCs w:val="22"/>
          <w:lang w:eastAsia="zh-CN"/>
        </w:rPr>
        <w:t>- с МО Арбузовским сельсоветом</w:t>
      </w:r>
    </w:p>
    <w:p w:rsidR="002267A2" w:rsidRPr="002267A2" w:rsidRDefault="002267A2" w:rsidP="002267A2">
      <w:pPr>
        <w:jc w:val="both"/>
        <w:rPr>
          <w:b/>
          <w:bCs/>
          <w:sz w:val="28"/>
          <w:szCs w:val="28"/>
          <w:lang w:eastAsia="zh-CN"/>
        </w:rPr>
      </w:pPr>
      <w:r w:rsidRPr="002267A2">
        <w:rPr>
          <w:sz w:val="26"/>
          <w:szCs w:val="22"/>
          <w:lang w:eastAsia="zh-CN"/>
        </w:rPr>
        <w:tab/>
        <w:t xml:space="preserve">В состав территории МО Черемновский сельсовет входит населенный пункт — с. Черемное. </w:t>
      </w:r>
    </w:p>
    <w:p w:rsidR="002267A2" w:rsidRPr="002267A2" w:rsidRDefault="002267A2" w:rsidP="002267A2">
      <w:pPr>
        <w:jc w:val="both"/>
        <w:rPr>
          <w:b/>
          <w:bCs/>
          <w:sz w:val="28"/>
          <w:szCs w:val="28"/>
          <w:lang w:eastAsia="zh-CN"/>
        </w:rPr>
      </w:pPr>
    </w:p>
    <w:p w:rsidR="002267A2" w:rsidRPr="002267A2" w:rsidRDefault="002267A2" w:rsidP="002267A2">
      <w:pPr>
        <w:jc w:val="both"/>
        <w:rPr>
          <w:sz w:val="26"/>
          <w:szCs w:val="22"/>
          <w:lang w:eastAsia="zh-CN"/>
        </w:rPr>
      </w:pPr>
      <w:r w:rsidRPr="002267A2">
        <w:rPr>
          <w:sz w:val="26"/>
          <w:szCs w:val="22"/>
          <w:lang w:eastAsia="zh-CN"/>
        </w:rPr>
        <w:tab/>
      </w: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r w:rsidRPr="002267A2">
        <w:rPr>
          <w:sz w:val="26"/>
          <w:szCs w:val="22"/>
          <w:lang w:eastAsia="zh-CN"/>
        </w:rPr>
        <w:tab/>
        <w:t>Таблица 1.1.1 Сведения о площади и численности постоянного населения МО Черемновский сельсовет (по состоянию на 01.01.2023г.)</w:t>
      </w:r>
    </w:p>
    <w:p w:rsidR="002267A2" w:rsidRPr="002267A2" w:rsidRDefault="002267A2" w:rsidP="002267A2">
      <w:pPr>
        <w:jc w:val="both"/>
        <w:rPr>
          <w:sz w:val="26"/>
          <w:szCs w:val="22"/>
          <w:lang w:eastAsia="zh-CN"/>
        </w:rPr>
      </w:pPr>
    </w:p>
    <w:p w:rsidR="002267A2" w:rsidRPr="002267A2" w:rsidRDefault="002267A2" w:rsidP="002267A2">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2267A2" w:rsidRPr="002267A2" w:rsidTr="007D1CFC">
        <w:tc>
          <w:tcPr>
            <w:tcW w:w="2392" w:type="dxa"/>
          </w:tcPr>
          <w:p w:rsidR="002267A2" w:rsidRPr="002267A2" w:rsidRDefault="002267A2" w:rsidP="002267A2">
            <w:pPr>
              <w:jc w:val="both"/>
              <w:rPr>
                <w:lang w:eastAsia="zh-CN"/>
              </w:rPr>
            </w:pPr>
            <w:r w:rsidRPr="002267A2">
              <w:rPr>
                <w:lang w:eastAsia="zh-CN"/>
              </w:rPr>
              <w:t xml:space="preserve">Перечень сельских населённых пунктов </w:t>
            </w:r>
          </w:p>
        </w:tc>
        <w:tc>
          <w:tcPr>
            <w:tcW w:w="2392" w:type="dxa"/>
          </w:tcPr>
          <w:p w:rsidR="002267A2" w:rsidRPr="002267A2" w:rsidRDefault="002267A2" w:rsidP="002267A2">
            <w:pPr>
              <w:jc w:val="both"/>
              <w:rPr>
                <w:lang w:eastAsia="zh-CN"/>
              </w:rPr>
            </w:pPr>
            <w:r w:rsidRPr="002267A2">
              <w:rPr>
                <w:lang w:eastAsia="zh-CN"/>
              </w:rPr>
              <w:t>Площадь , га</w:t>
            </w:r>
          </w:p>
        </w:tc>
        <w:tc>
          <w:tcPr>
            <w:tcW w:w="2393" w:type="dxa"/>
          </w:tcPr>
          <w:p w:rsidR="002267A2" w:rsidRPr="002267A2" w:rsidRDefault="002267A2" w:rsidP="002267A2">
            <w:pPr>
              <w:jc w:val="both"/>
              <w:rPr>
                <w:lang w:eastAsia="zh-CN"/>
              </w:rPr>
            </w:pPr>
            <w:r w:rsidRPr="002267A2">
              <w:rPr>
                <w:lang w:eastAsia="zh-CN"/>
              </w:rPr>
              <w:t>Количество домовладений</w:t>
            </w:r>
          </w:p>
        </w:tc>
        <w:tc>
          <w:tcPr>
            <w:tcW w:w="2393" w:type="dxa"/>
          </w:tcPr>
          <w:p w:rsidR="002267A2" w:rsidRPr="002267A2" w:rsidRDefault="002267A2" w:rsidP="002267A2">
            <w:pPr>
              <w:jc w:val="both"/>
              <w:rPr>
                <w:lang w:eastAsia="zh-CN"/>
              </w:rPr>
            </w:pPr>
            <w:r w:rsidRPr="002267A2">
              <w:rPr>
                <w:lang w:eastAsia="zh-CN"/>
              </w:rPr>
              <w:t>Численность проживающего населения , чел</w:t>
            </w:r>
          </w:p>
        </w:tc>
      </w:tr>
      <w:tr w:rsidR="002267A2" w:rsidRPr="002267A2" w:rsidTr="007D1CFC">
        <w:tc>
          <w:tcPr>
            <w:tcW w:w="2392" w:type="dxa"/>
          </w:tcPr>
          <w:p w:rsidR="002267A2" w:rsidRPr="002267A2" w:rsidRDefault="002267A2" w:rsidP="002267A2">
            <w:pPr>
              <w:jc w:val="both"/>
              <w:rPr>
                <w:lang w:eastAsia="zh-CN"/>
              </w:rPr>
            </w:pPr>
            <w:r w:rsidRPr="002267A2">
              <w:rPr>
                <w:lang w:eastAsia="zh-CN"/>
              </w:rPr>
              <w:t>с. Черемное</w:t>
            </w:r>
          </w:p>
        </w:tc>
        <w:tc>
          <w:tcPr>
            <w:tcW w:w="2392" w:type="dxa"/>
          </w:tcPr>
          <w:p w:rsidR="002267A2" w:rsidRPr="002267A2" w:rsidRDefault="002267A2" w:rsidP="002267A2">
            <w:pPr>
              <w:jc w:val="both"/>
              <w:rPr>
                <w:lang w:eastAsia="zh-CN"/>
              </w:rPr>
            </w:pPr>
            <w:r w:rsidRPr="002267A2">
              <w:rPr>
                <w:lang w:eastAsia="zh-CN"/>
              </w:rPr>
              <w:t>8326</w:t>
            </w:r>
          </w:p>
        </w:tc>
        <w:tc>
          <w:tcPr>
            <w:tcW w:w="2393" w:type="dxa"/>
          </w:tcPr>
          <w:p w:rsidR="002267A2" w:rsidRPr="002267A2" w:rsidRDefault="002267A2" w:rsidP="002267A2">
            <w:pPr>
              <w:jc w:val="both"/>
              <w:rPr>
                <w:lang w:eastAsia="zh-CN"/>
              </w:rPr>
            </w:pPr>
          </w:p>
        </w:tc>
        <w:tc>
          <w:tcPr>
            <w:tcW w:w="2393" w:type="dxa"/>
          </w:tcPr>
          <w:p w:rsidR="002267A2" w:rsidRPr="002267A2" w:rsidRDefault="002267A2" w:rsidP="002267A2">
            <w:pPr>
              <w:jc w:val="both"/>
              <w:rPr>
                <w:lang w:eastAsia="zh-CN"/>
              </w:rPr>
            </w:pPr>
            <w:r w:rsidRPr="002267A2">
              <w:rPr>
                <w:lang w:eastAsia="zh-CN"/>
              </w:rPr>
              <w:t>5200</w:t>
            </w:r>
          </w:p>
        </w:tc>
      </w:tr>
    </w:tbl>
    <w:p w:rsidR="002267A2" w:rsidRPr="002267A2" w:rsidRDefault="002267A2" w:rsidP="002267A2">
      <w:pPr>
        <w:jc w:val="both"/>
        <w:rPr>
          <w:lang w:eastAsia="zh-CN"/>
        </w:rPr>
      </w:pPr>
    </w:p>
    <w:p w:rsidR="002267A2" w:rsidRPr="002267A2" w:rsidRDefault="002267A2" w:rsidP="002267A2">
      <w:pPr>
        <w:jc w:val="both"/>
        <w:rPr>
          <w:sz w:val="26"/>
          <w:szCs w:val="22"/>
          <w:lang w:eastAsia="zh-CN"/>
        </w:rPr>
      </w:pPr>
      <w:r w:rsidRPr="002267A2">
        <w:rPr>
          <w:sz w:val="26"/>
          <w:szCs w:val="22"/>
          <w:lang w:eastAsia="zh-CN"/>
        </w:rPr>
        <w:tab/>
        <w:t>Основную производственную базу МО Черемновский сельсовет составляют следующие предприятия:</w:t>
      </w:r>
    </w:p>
    <w:p w:rsidR="002267A2" w:rsidRPr="002267A2" w:rsidRDefault="002267A2" w:rsidP="002267A2">
      <w:pPr>
        <w:jc w:val="both"/>
        <w:rPr>
          <w:sz w:val="26"/>
          <w:szCs w:val="22"/>
          <w:lang w:eastAsia="zh-CN"/>
        </w:rPr>
      </w:pPr>
      <w:r w:rsidRPr="002267A2">
        <w:rPr>
          <w:sz w:val="26"/>
          <w:szCs w:val="22"/>
          <w:lang w:eastAsia="zh-CN"/>
        </w:rPr>
        <w:t>-ОАО «Черемновский сах/завод»;</w:t>
      </w:r>
    </w:p>
    <w:p w:rsidR="002267A2" w:rsidRPr="002267A2" w:rsidRDefault="002267A2" w:rsidP="002267A2">
      <w:pPr>
        <w:jc w:val="both"/>
        <w:rPr>
          <w:sz w:val="26"/>
          <w:szCs w:val="22"/>
          <w:lang w:eastAsia="zh-CN"/>
        </w:rPr>
      </w:pPr>
      <w:r w:rsidRPr="002267A2">
        <w:rPr>
          <w:sz w:val="26"/>
          <w:szCs w:val="22"/>
          <w:lang w:eastAsia="zh-CN"/>
        </w:rPr>
        <w:t>-ООО «СибДорСельмаш»;</w:t>
      </w:r>
    </w:p>
    <w:p w:rsidR="002267A2" w:rsidRPr="002267A2" w:rsidRDefault="002267A2" w:rsidP="002267A2">
      <w:pPr>
        <w:jc w:val="both"/>
        <w:rPr>
          <w:sz w:val="26"/>
          <w:szCs w:val="22"/>
          <w:lang w:eastAsia="zh-CN"/>
        </w:rPr>
      </w:pPr>
      <w:r w:rsidRPr="002267A2">
        <w:rPr>
          <w:sz w:val="26"/>
          <w:szCs w:val="22"/>
          <w:lang w:eastAsia="zh-CN"/>
        </w:rPr>
        <w:t>-ООО «Компания Чикен-Дак»;</w:t>
      </w:r>
    </w:p>
    <w:p w:rsidR="002267A2" w:rsidRPr="002267A2" w:rsidRDefault="002267A2" w:rsidP="002267A2">
      <w:pPr>
        <w:jc w:val="both"/>
        <w:rPr>
          <w:sz w:val="26"/>
          <w:szCs w:val="22"/>
          <w:lang w:eastAsia="zh-CN"/>
        </w:rPr>
      </w:pPr>
      <w:r w:rsidRPr="002267A2">
        <w:rPr>
          <w:sz w:val="26"/>
          <w:szCs w:val="22"/>
          <w:lang w:eastAsia="zh-CN"/>
        </w:rPr>
        <w:t>-ООО «Агрофирма Черемновская»;</w:t>
      </w:r>
    </w:p>
    <w:p w:rsidR="002267A2" w:rsidRPr="002267A2" w:rsidRDefault="002267A2" w:rsidP="002267A2">
      <w:pPr>
        <w:jc w:val="both"/>
        <w:rPr>
          <w:sz w:val="26"/>
          <w:szCs w:val="22"/>
          <w:lang w:eastAsia="zh-CN"/>
        </w:rPr>
      </w:pPr>
      <w:r w:rsidRPr="002267A2">
        <w:rPr>
          <w:sz w:val="26"/>
          <w:szCs w:val="22"/>
          <w:lang w:eastAsia="zh-CN"/>
        </w:rPr>
        <w:t>-ООО «Мария-Ра»;</w:t>
      </w:r>
    </w:p>
    <w:p w:rsidR="002267A2" w:rsidRPr="002267A2" w:rsidRDefault="002267A2" w:rsidP="002267A2">
      <w:pPr>
        <w:jc w:val="both"/>
        <w:rPr>
          <w:sz w:val="26"/>
          <w:szCs w:val="22"/>
          <w:lang w:eastAsia="zh-CN"/>
        </w:rPr>
      </w:pPr>
      <w:r w:rsidRPr="002267A2">
        <w:rPr>
          <w:sz w:val="26"/>
          <w:szCs w:val="22"/>
          <w:lang w:eastAsia="zh-CN"/>
        </w:rPr>
        <w:t>- ООО «Черемновские коммунальные системы»</w:t>
      </w:r>
    </w:p>
    <w:p w:rsidR="002267A2" w:rsidRPr="002267A2" w:rsidRDefault="002267A2" w:rsidP="002267A2">
      <w:pPr>
        <w:jc w:val="both"/>
        <w:rPr>
          <w:b/>
          <w:bCs/>
          <w:sz w:val="28"/>
          <w:szCs w:val="28"/>
          <w:lang w:eastAsia="zh-CN"/>
        </w:rPr>
      </w:pPr>
    </w:p>
    <w:p w:rsidR="002267A2" w:rsidRPr="002267A2" w:rsidRDefault="002267A2" w:rsidP="002267A2">
      <w:pPr>
        <w:jc w:val="both"/>
        <w:rPr>
          <w:b/>
          <w:bCs/>
          <w:sz w:val="26"/>
          <w:szCs w:val="22"/>
          <w:lang w:eastAsia="zh-CN"/>
        </w:rPr>
      </w:pPr>
      <w:r w:rsidRPr="002267A2">
        <w:rPr>
          <w:b/>
          <w:bCs/>
          <w:sz w:val="26"/>
          <w:szCs w:val="22"/>
          <w:lang w:eastAsia="zh-CN"/>
        </w:rPr>
        <w:tab/>
      </w:r>
    </w:p>
    <w:p w:rsidR="002267A2" w:rsidRPr="002267A2" w:rsidRDefault="002267A2" w:rsidP="002267A2">
      <w:pPr>
        <w:jc w:val="both"/>
        <w:rPr>
          <w:b/>
          <w:bCs/>
          <w:sz w:val="32"/>
          <w:szCs w:val="32"/>
          <w:lang w:eastAsia="zh-CN"/>
        </w:rPr>
      </w:pPr>
      <w:r w:rsidRPr="002267A2">
        <w:rPr>
          <w:b/>
          <w:bCs/>
          <w:sz w:val="26"/>
          <w:szCs w:val="22"/>
          <w:lang w:eastAsia="zh-CN"/>
        </w:rPr>
        <w:tab/>
      </w:r>
      <w:r w:rsidRPr="002267A2">
        <w:rPr>
          <w:b/>
          <w:bCs/>
          <w:sz w:val="32"/>
          <w:szCs w:val="32"/>
          <w:lang w:eastAsia="zh-CN"/>
        </w:rPr>
        <w:t xml:space="preserve">Глава </w:t>
      </w:r>
      <w:r w:rsidRPr="002267A2">
        <w:rPr>
          <w:rFonts w:ascii="Calibri" w:hAnsi="Calibri"/>
          <w:b/>
          <w:bCs/>
          <w:sz w:val="32"/>
          <w:szCs w:val="32"/>
          <w:lang w:eastAsia="zh-CN"/>
        </w:rPr>
        <w:t xml:space="preserve">I.       </w:t>
      </w:r>
      <w:r w:rsidRPr="002267A2">
        <w:rPr>
          <w:b/>
          <w:bCs/>
          <w:sz w:val="32"/>
          <w:szCs w:val="32"/>
          <w:lang w:eastAsia="zh-CN"/>
        </w:rPr>
        <w:t xml:space="preserve"> Схема водоснабжения.</w:t>
      </w:r>
    </w:p>
    <w:p w:rsidR="002267A2" w:rsidRPr="002267A2" w:rsidRDefault="002267A2" w:rsidP="002267A2">
      <w:pPr>
        <w:jc w:val="both"/>
        <w:rPr>
          <w:b/>
          <w:bCs/>
          <w:sz w:val="32"/>
          <w:szCs w:val="32"/>
          <w:lang w:eastAsia="zh-CN"/>
        </w:rPr>
      </w:pPr>
    </w:p>
    <w:p w:rsidR="002267A2" w:rsidRPr="002267A2" w:rsidRDefault="002267A2" w:rsidP="002267A2">
      <w:pPr>
        <w:jc w:val="both"/>
        <w:rPr>
          <w:b/>
          <w:bCs/>
          <w:lang w:eastAsia="zh-CN"/>
        </w:rPr>
      </w:pPr>
      <w:r w:rsidRPr="002267A2">
        <w:rPr>
          <w:b/>
          <w:bCs/>
          <w:lang w:eastAsia="zh-CN"/>
        </w:rPr>
        <w:t xml:space="preserve">1.Существующее положение в сфере водоснабжения </w:t>
      </w:r>
    </w:p>
    <w:p w:rsidR="002267A2" w:rsidRPr="002267A2" w:rsidRDefault="002267A2" w:rsidP="002267A2">
      <w:pPr>
        <w:jc w:val="both"/>
        <w:rPr>
          <w:b/>
          <w:bCs/>
          <w:lang w:eastAsia="zh-CN"/>
        </w:rPr>
      </w:pPr>
    </w:p>
    <w:p w:rsidR="002267A2" w:rsidRPr="002267A2" w:rsidRDefault="002267A2" w:rsidP="002267A2">
      <w:pPr>
        <w:jc w:val="both"/>
        <w:rPr>
          <w:sz w:val="26"/>
          <w:szCs w:val="22"/>
          <w:lang w:eastAsia="zh-CN"/>
        </w:rPr>
      </w:pPr>
      <w:r w:rsidRPr="002267A2">
        <w:rPr>
          <w:b/>
          <w:bCs/>
          <w:lang w:eastAsia="zh-CN"/>
        </w:rPr>
        <w:t>1.1. Структура системы водоснабжения</w:t>
      </w:r>
      <w:r w:rsidRPr="002267A2">
        <w:rPr>
          <w:sz w:val="26"/>
          <w:szCs w:val="22"/>
          <w:lang w:eastAsia="zh-CN"/>
        </w:rPr>
        <w:t>.</w:t>
      </w:r>
    </w:p>
    <w:p w:rsidR="002267A2" w:rsidRPr="002267A2" w:rsidRDefault="002267A2" w:rsidP="002267A2">
      <w:pPr>
        <w:jc w:val="both"/>
        <w:rPr>
          <w:bCs/>
          <w:lang w:eastAsia="zh-CN"/>
        </w:rPr>
      </w:pPr>
    </w:p>
    <w:p w:rsidR="002267A2" w:rsidRPr="002267A2" w:rsidRDefault="002267A2" w:rsidP="002267A2">
      <w:pPr>
        <w:jc w:val="both"/>
        <w:rPr>
          <w:lang w:eastAsia="zh-CN"/>
        </w:rPr>
      </w:pPr>
      <w:r w:rsidRPr="002267A2">
        <w:rPr>
          <w:lang w:eastAsia="zh-CN"/>
        </w:rPr>
        <w:t>Система водоснабжения муниципального образования с. Черемное   носит в целом децентрализованный характер.</w:t>
      </w:r>
    </w:p>
    <w:p w:rsidR="002267A2" w:rsidRPr="002267A2" w:rsidRDefault="002267A2" w:rsidP="002267A2">
      <w:pPr>
        <w:jc w:val="both"/>
        <w:rPr>
          <w:lang w:eastAsia="zh-CN"/>
        </w:rPr>
      </w:pPr>
      <w:r w:rsidRPr="002267A2">
        <w:rPr>
          <w:lang w:eastAsia="zh-CN"/>
        </w:rPr>
        <w:t>В качестве источника хозяйственно-питьевого и производственного водоснабжения населенного пункта, служат подземные воды эоплейстоценового аллювиального и верхнемиоценового-нижнеплиоценового горизонтов.</w:t>
      </w:r>
    </w:p>
    <w:p w:rsidR="002267A2" w:rsidRPr="002267A2" w:rsidRDefault="002267A2" w:rsidP="002267A2">
      <w:pPr>
        <w:jc w:val="both"/>
        <w:rPr>
          <w:lang w:eastAsia="zh-CN"/>
        </w:rPr>
      </w:pPr>
      <w:r w:rsidRPr="002267A2">
        <w:rPr>
          <w:lang w:eastAsia="zh-CN"/>
        </w:rPr>
        <w:t>Обслуживанием централизованных систем водоснабжения муниципального образования с. Черемное занимается ООО «Черемновские коммунальные системы».</w:t>
      </w:r>
    </w:p>
    <w:p w:rsidR="002267A2" w:rsidRPr="002267A2" w:rsidRDefault="002267A2" w:rsidP="002267A2">
      <w:pPr>
        <w:jc w:val="both"/>
        <w:rPr>
          <w:lang w:eastAsia="zh-CN"/>
        </w:rPr>
      </w:pPr>
      <w:r w:rsidRPr="002267A2">
        <w:rPr>
          <w:lang w:eastAsia="zh-CN"/>
        </w:rPr>
        <w:lastRenderedPageBreak/>
        <w:t>Системы централизованного водоснабжения муниципального образования с. Черемное включают в себя 7источников питьевой воды –артезианские скважины, расположенные на территории муниципального образования и с. Черемное (табл.1).</w:t>
      </w:r>
    </w:p>
    <w:p w:rsidR="002267A2" w:rsidRPr="002267A2" w:rsidRDefault="002267A2" w:rsidP="002267A2">
      <w:pPr>
        <w:jc w:val="both"/>
        <w:rPr>
          <w:lang w:eastAsia="zh-CN"/>
        </w:rPr>
      </w:pPr>
    </w:p>
    <w:p w:rsidR="002267A2" w:rsidRPr="002267A2" w:rsidRDefault="002267A2" w:rsidP="002267A2">
      <w:pPr>
        <w:jc w:val="center"/>
        <w:rPr>
          <w:sz w:val="22"/>
          <w:szCs w:val="22"/>
          <w:lang w:eastAsia="zh-CN"/>
        </w:rPr>
      </w:pPr>
      <w:r w:rsidRPr="002267A2">
        <w:rPr>
          <w:sz w:val="22"/>
          <w:szCs w:val="22"/>
          <w:lang w:eastAsia="zh-CN"/>
        </w:rPr>
        <w:t xml:space="preserve">                                Таблица1.Перечень источников водоснабжения муниципального образования </w:t>
      </w:r>
    </w:p>
    <w:p w:rsidR="002267A2" w:rsidRPr="002267A2" w:rsidRDefault="002267A2" w:rsidP="002267A2">
      <w:pPr>
        <w:jc w:val="center"/>
        <w:rPr>
          <w:sz w:val="22"/>
          <w:szCs w:val="22"/>
          <w:lang w:eastAsia="zh-CN"/>
        </w:rPr>
      </w:pPr>
      <w:r w:rsidRPr="002267A2">
        <w:rPr>
          <w:sz w:val="22"/>
          <w:szCs w:val="22"/>
          <w:lang w:eastAsia="zh-CN"/>
        </w:rPr>
        <w:t>с. Черемное</w:t>
      </w:r>
    </w:p>
    <w:p w:rsidR="002267A2" w:rsidRPr="002267A2" w:rsidRDefault="002267A2" w:rsidP="002267A2">
      <w:pPr>
        <w:jc w:val="center"/>
        <w:rPr>
          <w:sz w:val="22"/>
          <w:szCs w:val="22"/>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162"/>
        <w:gridCol w:w="2329"/>
        <w:gridCol w:w="1685"/>
        <w:gridCol w:w="1446"/>
        <w:gridCol w:w="1544"/>
      </w:tblGrid>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 п/п</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Расположение источника водоснабжения</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Адрес (ориентиры)скважины</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Вид источника водоснабжения</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 скважины</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Год ввода в эксплуатацию</w:t>
            </w:r>
          </w:p>
        </w:tc>
      </w:tr>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rFonts w:ascii="Arial" w:hAnsi="Arial" w:cs="Arial"/>
                <w:sz w:val="22"/>
                <w:szCs w:val="22"/>
                <w:lang w:eastAsia="zh-CN"/>
              </w:rPr>
            </w:pPr>
            <w:r w:rsidRPr="002267A2">
              <w:rPr>
                <w:sz w:val="22"/>
                <w:szCs w:val="22"/>
                <w:lang w:eastAsia="zh-CN"/>
              </w:rPr>
              <w:t>ул.Спортивная,2а</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Артезианская скважина(1шт.)</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4710</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1986</w:t>
            </w:r>
          </w:p>
        </w:tc>
      </w:tr>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2</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rFonts w:ascii="Arial" w:hAnsi="Arial" w:cs="Arial"/>
                <w:sz w:val="22"/>
                <w:szCs w:val="22"/>
                <w:lang w:eastAsia="zh-CN"/>
              </w:rPr>
            </w:pPr>
            <w:r w:rsidRPr="002267A2">
              <w:rPr>
                <w:sz w:val="22"/>
                <w:szCs w:val="22"/>
                <w:lang w:eastAsia="zh-CN"/>
              </w:rPr>
              <w:t>ул.Спортивная,2а</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Артезианская скважина(1шт.)</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Б76/86</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1976</w:t>
            </w:r>
          </w:p>
        </w:tc>
      </w:tr>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3</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ул.Степная</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Артезианская скважина(1шт.)</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Б18/89</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1989</w:t>
            </w:r>
          </w:p>
        </w:tc>
      </w:tr>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4</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ул.Воронина,12</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Артезианская скважина(1шт.)</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АБ8/94</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1994</w:t>
            </w:r>
          </w:p>
        </w:tc>
      </w:tr>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5</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п.Станционный,3</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Артезианская скважина(1шт.)</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АБ35/88</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1988</w:t>
            </w:r>
          </w:p>
        </w:tc>
      </w:tr>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6</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ул.Луговая,3</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Артезианская скважина(1шт.)</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БР-184</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1989</w:t>
            </w:r>
          </w:p>
        </w:tc>
      </w:tr>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7</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ул.Нагорная,11</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Артезианская скважина(1шт.)</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5-71</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1971</w:t>
            </w:r>
          </w:p>
        </w:tc>
      </w:tr>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8</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п.Станционный,3</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Артезианская скважина(1шт.)</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БР-546</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2000</w:t>
            </w:r>
          </w:p>
        </w:tc>
      </w:tr>
      <w:tr w:rsidR="002267A2" w:rsidRPr="002267A2" w:rsidTr="007D1CFC">
        <w:tc>
          <w:tcPr>
            <w:tcW w:w="51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9</w:t>
            </w:r>
          </w:p>
        </w:tc>
        <w:tc>
          <w:tcPr>
            <w:tcW w:w="238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tc>
        <w:tc>
          <w:tcPr>
            <w:tcW w:w="232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ул.Нагорная,11</w:t>
            </w:r>
          </w:p>
        </w:tc>
        <w:tc>
          <w:tcPr>
            <w:tcW w:w="166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Артезианская скважина(1шт.)</w:t>
            </w:r>
          </w:p>
        </w:tc>
        <w:tc>
          <w:tcPr>
            <w:tcW w:w="15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БР-550</w:t>
            </w:r>
          </w:p>
        </w:tc>
        <w:tc>
          <w:tcPr>
            <w:tcW w:w="109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2000</w:t>
            </w:r>
          </w:p>
        </w:tc>
      </w:tr>
    </w:tbl>
    <w:p w:rsidR="002267A2" w:rsidRPr="002267A2" w:rsidRDefault="002267A2" w:rsidP="002267A2">
      <w:pPr>
        <w:jc w:val="both"/>
        <w:rPr>
          <w:sz w:val="26"/>
          <w:szCs w:val="22"/>
          <w:lang w:eastAsia="zh-CN"/>
        </w:rPr>
      </w:pPr>
    </w:p>
    <w:p w:rsidR="002267A2" w:rsidRPr="002267A2" w:rsidRDefault="002267A2" w:rsidP="002267A2">
      <w:pPr>
        <w:jc w:val="both"/>
        <w:rPr>
          <w:b/>
          <w:sz w:val="26"/>
          <w:szCs w:val="22"/>
          <w:lang w:eastAsia="zh-CN"/>
        </w:rPr>
      </w:pPr>
      <w:r w:rsidRPr="002267A2">
        <w:rPr>
          <w:b/>
          <w:sz w:val="26"/>
          <w:szCs w:val="22"/>
          <w:lang w:eastAsia="zh-CN"/>
        </w:rPr>
        <w:tab/>
        <w:t>1.2. Описание состояния источников водоснабжения и водозаборных сооружений</w:t>
      </w:r>
    </w:p>
    <w:p w:rsidR="002267A2" w:rsidRPr="002267A2" w:rsidRDefault="002267A2" w:rsidP="002267A2">
      <w:pPr>
        <w:jc w:val="both"/>
        <w:rPr>
          <w:lang w:eastAsia="zh-CN"/>
        </w:rPr>
      </w:pPr>
      <w:r w:rsidRPr="002267A2">
        <w:rPr>
          <w:lang w:eastAsia="zh-CN"/>
        </w:rPr>
        <w:t>Проектная производительность существующих источников</w:t>
      </w:r>
      <w:r w:rsidRPr="002267A2">
        <w:rPr>
          <w:b/>
          <w:sz w:val="26"/>
          <w:szCs w:val="22"/>
          <w:lang w:eastAsia="zh-CN"/>
        </w:rPr>
        <w:t xml:space="preserve"> </w:t>
      </w:r>
      <w:r w:rsidRPr="002267A2">
        <w:rPr>
          <w:lang w:eastAsia="zh-CN"/>
        </w:rPr>
        <w:t>централизованного водоснабжения муниципального образования с. Черемное составляет 138 м</w:t>
      </w:r>
      <w:r w:rsidRPr="002267A2">
        <w:rPr>
          <w:vertAlign w:val="superscript"/>
          <w:lang w:eastAsia="zh-CN"/>
        </w:rPr>
        <w:t xml:space="preserve">3 </w:t>
      </w:r>
      <w:r w:rsidRPr="002267A2">
        <w:rPr>
          <w:lang w:eastAsia="zh-CN"/>
        </w:rPr>
        <w:t>/час.</w:t>
      </w:r>
    </w:p>
    <w:p w:rsidR="002267A2" w:rsidRPr="002267A2" w:rsidRDefault="002267A2" w:rsidP="002267A2">
      <w:pPr>
        <w:jc w:val="both"/>
        <w:rPr>
          <w:lang w:eastAsia="zh-CN"/>
        </w:rPr>
      </w:pPr>
      <w:r w:rsidRPr="002267A2">
        <w:rPr>
          <w:lang w:eastAsia="zh-CN"/>
        </w:rPr>
        <w:t>Для водоснабжения населения, бюджетной сферы и действующих на территории муниципального образования предприятий используются подземные воды 8 артезианских скважин (табл2).</w:t>
      </w:r>
    </w:p>
    <w:p w:rsidR="002267A2" w:rsidRPr="002267A2" w:rsidRDefault="002267A2" w:rsidP="002267A2">
      <w:pPr>
        <w:jc w:val="both"/>
        <w:rPr>
          <w:sz w:val="22"/>
          <w:szCs w:val="22"/>
          <w:lang w:eastAsia="zh-CN"/>
        </w:rPr>
      </w:pPr>
      <w:r w:rsidRPr="002267A2">
        <w:rPr>
          <w:sz w:val="22"/>
          <w:szCs w:val="22"/>
          <w:lang w:eastAsia="zh-CN"/>
        </w:rPr>
        <w:t xml:space="preserve">             Таблица 2. Описание источников водоснабжения муниципального образования с. Черемное</w:t>
      </w:r>
    </w:p>
    <w:p w:rsidR="002267A2" w:rsidRPr="002267A2" w:rsidRDefault="002267A2" w:rsidP="002267A2">
      <w:pPr>
        <w:jc w:val="both"/>
        <w:rPr>
          <w:sz w:val="22"/>
          <w:szCs w:val="22"/>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148"/>
        <w:gridCol w:w="1955"/>
        <w:gridCol w:w="1574"/>
        <w:gridCol w:w="1775"/>
        <w:gridCol w:w="1395"/>
      </w:tblGrid>
      <w:tr w:rsidR="002267A2" w:rsidRPr="002267A2" w:rsidTr="007D1CFC">
        <w:tc>
          <w:tcPr>
            <w:tcW w:w="72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№п/п</w:t>
            </w:r>
          </w:p>
        </w:tc>
        <w:tc>
          <w:tcPr>
            <w:tcW w:w="214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 xml:space="preserve">Расположение артезианской скважины </w:t>
            </w:r>
          </w:p>
        </w:tc>
        <w:tc>
          <w:tcPr>
            <w:tcW w:w="195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Производственная мощность,м</w:t>
            </w:r>
            <w:r w:rsidRPr="002267A2">
              <w:rPr>
                <w:sz w:val="22"/>
                <w:szCs w:val="22"/>
                <w:vertAlign w:val="superscript"/>
                <w:lang w:eastAsia="zh-CN"/>
              </w:rPr>
              <w:t xml:space="preserve">3 </w:t>
            </w:r>
            <w:r w:rsidRPr="002267A2">
              <w:rPr>
                <w:sz w:val="22"/>
                <w:szCs w:val="22"/>
                <w:lang w:eastAsia="zh-CN"/>
              </w:rPr>
              <w:t>/час</w:t>
            </w:r>
          </w:p>
        </w:tc>
        <w:tc>
          <w:tcPr>
            <w:tcW w:w="157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Наличие водонапорной башни, /объём м</w:t>
            </w:r>
            <w:r w:rsidRPr="002267A2">
              <w:rPr>
                <w:sz w:val="22"/>
                <w:szCs w:val="22"/>
                <w:vertAlign w:val="superscript"/>
                <w:lang w:eastAsia="zh-CN"/>
              </w:rPr>
              <w:t xml:space="preserve">3 </w:t>
            </w:r>
          </w:p>
        </w:tc>
        <w:tc>
          <w:tcPr>
            <w:tcW w:w="17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Наличие частотного преобразователя</w:t>
            </w:r>
          </w:p>
        </w:tc>
        <w:tc>
          <w:tcPr>
            <w:tcW w:w="13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Марка насосного агрегата</w:t>
            </w:r>
          </w:p>
        </w:tc>
      </w:tr>
      <w:tr w:rsidR="002267A2" w:rsidRPr="002267A2" w:rsidTr="007D1CFC">
        <w:tc>
          <w:tcPr>
            <w:tcW w:w="72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w:t>
            </w:r>
          </w:p>
        </w:tc>
        <w:tc>
          <w:tcPr>
            <w:tcW w:w="214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p w:rsidR="002267A2" w:rsidRPr="002267A2" w:rsidRDefault="002267A2" w:rsidP="002267A2">
            <w:pPr>
              <w:jc w:val="both"/>
              <w:rPr>
                <w:sz w:val="22"/>
                <w:szCs w:val="22"/>
                <w:lang w:eastAsia="zh-CN"/>
              </w:rPr>
            </w:pPr>
            <w:r w:rsidRPr="002267A2">
              <w:rPr>
                <w:sz w:val="22"/>
                <w:szCs w:val="22"/>
                <w:lang w:eastAsia="zh-CN"/>
              </w:rPr>
              <w:t>ул.Спортивная,2а</w:t>
            </w:r>
          </w:p>
        </w:tc>
        <w:tc>
          <w:tcPr>
            <w:tcW w:w="195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1шт/50</w:t>
            </w:r>
          </w:p>
        </w:tc>
        <w:tc>
          <w:tcPr>
            <w:tcW w:w="157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1шт/125</w:t>
            </w:r>
          </w:p>
        </w:tc>
        <w:tc>
          <w:tcPr>
            <w:tcW w:w="17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ЭЦВ-8-25-150</w:t>
            </w:r>
          </w:p>
        </w:tc>
      </w:tr>
      <w:tr w:rsidR="002267A2" w:rsidRPr="002267A2" w:rsidTr="007D1CFC">
        <w:tc>
          <w:tcPr>
            <w:tcW w:w="72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2</w:t>
            </w:r>
          </w:p>
        </w:tc>
        <w:tc>
          <w:tcPr>
            <w:tcW w:w="214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p w:rsidR="002267A2" w:rsidRPr="002267A2" w:rsidRDefault="002267A2" w:rsidP="002267A2">
            <w:pPr>
              <w:jc w:val="both"/>
              <w:rPr>
                <w:sz w:val="22"/>
                <w:szCs w:val="22"/>
                <w:lang w:eastAsia="zh-CN"/>
              </w:rPr>
            </w:pPr>
            <w:r w:rsidRPr="002267A2">
              <w:rPr>
                <w:sz w:val="22"/>
                <w:szCs w:val="22"/>
                <w:lang w:eastAsia="zh-CN"/>
              </w:rPr>
              <w:t>ул.Спортивная,2а</w:t>
            </w:r>
          </w:p>
        </w:tc>
        <w:tc>
          <w:tcPr>
            <w:tcW w:w="195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1шт/30</w:t>
            </w:r>
          </w:p>
        </w:tc>
        <w:tc>
          <w:tcPr>
            <w:tcW w:w="157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p>
        </w:tc>
        <w:tc>
          <w:tcPr>
            <w:tcW w:w="17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ЭЦВ-8-25-150</w:t>
            </w:r>
          </w:p>
        </w:tc>
      </w:tr>
      <w:tr w:rsidR="002267A2" w:rsidRPr="002267A2" w:rsidTr="007D1CFC">
        <w:tc>
          <w:tcPr>
            <w:tcW w:w="72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3</w:t>
            </w:r>
          </w:p>
        </w:tc>
        <w:tc>
          <w:tcPr>
            <w:tcW w:w="214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p w:rsidR="002267A2" w:rsidRPr="002267A2" w:rsidRDefault="002267A2" w:rsidP="002267A2">
            <w:pPr>
              <w:jc w:val="both"/>
              <w:rPr>
                <w:sz w:val="22"/>
                <w:szCs w:val="22"/>
                <w:lang w:eastAsia="zh-CN"/>
              </w:rPr>
            </w:pPr>
            <w:r w:rsidRPr="002267A2">
              <w:rPr>
                <w:sz w:val="22"/>
                <w:szCs w:val="22"/>
                <w:lang w:eastAsia="zh-CN"/>
              </w:rPr>
              <w:t>ул.Степная</w:t>
            </w:r>
          </w:p>
        </w:tc>
        <w:tc>
          <w:tcPr>
            <w:tcW w:w="195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1шт/30</w:t>
            </w:r>
          </w:p>
        </w:tc>
        <w:tc>
          <w:tcPr>
            <w:tcW w:w="157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1шт/15</w:t>
            </w:r>
          </w:p>
        </w:tc>
        <w:tc>
          <w:tcPr>
            <w:tcW w:w="17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ЭЦВ-6-16-140</w:t>
            </w:r>
          </w:p>
        </w:tc>
      </w:tr>
      <w:tr w:rsidR="002267A2" w:rsidRPr="002267A2" w:rsidTr="007D1CFC">
        <w:tc>
          <w:tcPr>
            <w:tcW w:w="72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4</w:t>
            </w:r>
          </w:p>
        </w:tc>
        <w:tc>
          <w:tcPr>
            <w:tcW w:w="214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p w:rsidR="002267A2" w:rsidRPr="002267A2" w:rsidRDefault="002267A2" w:rsidP="002267A2">
            <w:pPr>
              <w:jc w:val="both"/>
              <w:rPr>
                <w:sz w:val="22"/>
                <w:szCs w:val="22"/>
                <w:lang w:eastAsia="zh-CN"/>
              </w:rPr>
            </w:pPr>
            <w:r w:rsidRPr="002267A2">
              <w:rPr>
                <w:sz w:val="22"/>
                <w:szCs w:val="22"/>
                <w:lang w:eastAsia="zh-CN"/>
              </w:rPr>
              <w:t>ул.Воронина,12</w:t>
            </w:r>
          </w:p>
        </w:tc>
        <w:tc>
          <w:tcPr>
            <w:tcW w:w="195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1шт/10</w:t>
            </w:r>
          </w:p>
        </w:tc>
        <w:tc>
          <w:tcPr>
            <w:tcW w:w="157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1шт/10</w:t>
            </w:r>
          </w:p>
        </w:tc>
        <w:tc>
          <w:tcPr>
            <w:tcW w:w="17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ЭЦВ-6-6,5-125</w:t>
            </w:r>
          </w:p>
        </w:tc>
      </w:tr>
      <w:tr w:rsidR="002267A2" w:rsidRPr="002267A2" w:rsidTr="007D1CFC">
        <w:tc>
          <w:tcPr>
            <w:tcW w:w="72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lastRenderedPageBreak/>
              <w:t>5</w:t>
            </w:r>
          </w:p>
        </w:tc>
        <w:tc>
          <w:tcPr>
            <w:tcW w:w="214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p w:rsidR="002267A2" w:rsidRPr="002267A2" w:rsidRDefault="002267A2" w:rsidP="002267A2">
            <w:pPr>
              <w:jc w:val="both"/>
              <w:rPr>
                <w:sz w:val="22"/>
                <w:szCs w:val="22"/>
                <w:lang w:eastAsia="zh-CN"/>
              </w:rPr>
            </w:pPr>
            <w:r w:rsidRPr="002267A2">
              <w:rPr>
                <w:sz w:val="22"/>
                <w:szCs w:val="22"/>
                <w:lang w:eastAsia="zh-CN"/>
              </w:rPr>
              <w:t>п.Станционный,3</w:t>
            </w:r>
          </w:p>
        </w:tc>
        <w:tc>
          <w:tcPr>
            <w:tcW w:w="195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1шт/30</w:t>
            </w:r>
          </w:p>
        </w:tc>
        <w:tc>
          <w:tcPr>
            <w:tcW w:w="157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1шт/15</w:t>
            </w:r>
          </w:p>
        </w:tc>
        <w:tc>
          <w:tcPr>
            <w:tcW w:w="17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ЭЦВ-8-25-150</w:t>
            </w:r>
          </w:p>
        </w:tc>
      </w:tr>
      <w:tr w:rsidR="002267A2" w:rsidRPr="002267A2" w:rsidTr="007D1CFC">
        <w:tc>
          <w:tcPr>
            <w:tcW w:w="72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6</w:t>
            </w:r>
          </w:p>
        </w:tc>
        <w:tc>
          <w:tcPr>
            <w:tcW w:w="214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p w:rsidR="002267A2" w:rsidRPr="002267A2" w:rsidRDefault="002267A2" w:rsidP="002267A2">
            <w:pPr>
              <w:jc w:val="both"/>
              <w:rPr>
                <w:sz w:val="22"/>
                <w:szCs w:val="22"/>
                <w:lang w:eastAsia="zh-CN"/>
              </w:rPr>
            </w:pPr>
            <w:r w:rsidRPr="002267A2">
              <w:rPr>
                <w:sz w:val="22"/>
                <w:szCs w:val="22"/>
                <w:lang w:eastAsia="zh-CN"/>
              </w:rPr>
              <w:t>ул.Луговая,3</w:t>
            </w:r>
          </w:p>
        </w:tc>
        <w:tc>
          <w:tcPr>
            <w:tcW w:w="195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sz w:val="22"/>
                <w:szCs w:val="22"/>
                <w:lang w:eastAsia="zh-CN"/>
              </w:rPr>
              <w:t>1шт/50</w:t>
            </w:r>
          </w:p>
        </w:tc>
        <w:tc>
          <w:tcPr>
            <w:tcW w:w="157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1шт/125</w:t>
            </w:r>
          </w:p>
        </w:tc>
        <w:tc>
          <w:tcPr>
            <w:tcW w:w="17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p>
        </w:tc>
        <w:tc>
          <w:tcPr>
            <w:tcW w:w="13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22"/>
                <w:szCs w:val="22"/>
                <w:lang w:eastAsia="zh-CN"/>
              </w:rPr>
            </w:pPr>
            <w:r w:rsidRPr="002267A2">
              <w:rPr>
                <w:sz w:val="22"/>
                <w:szCs w:val="22"/>
                <w:lang w:eastAsia="zh-CN"/>
              </w:rPr>
              <w:t>ЭЦВ-6-16-140</w:t>
            </w:r>
          </w:p>
        </w:tc>
      </w:tr>
      <w:tr w:rsidR="002267A2" w:rsidRPr="002267A2" w:rsidTr="007D1CFC">
        <w:tc>
          <w:tcPr>
            <w:tcW w:w="72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7</w:t>
            </w:r>
          </w:p>
        </w:tc>
        <w:tc>
          <w:tcPr>
            <w:tcW w:w="214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p w:rsidR="002267A2" w:rsidRPr="002267A2" w:rsidRDefault="002267A2" w:rsidP="002267A2">
            <w:pPr>
              <w:jc w:val="both"/>
              <w:rPr>
                <w:sz w:val="22"/>
                <w:szCs w:val="22"/>
                <w:lang w:eastAsia="zh-CN"/>
              </w:rPr>
            </w:pPr>
            <w:r w:rsidRPr="002267A2">
              <w:rPr>
                <w:sz w:val="22"/>
                <w:szCs w:val="22"/>
                <w:lang w:eastAsia="zh-CN"/>
              </w:rPr>
              <w:t>п.Станционный,3</w:t>
            </w:r>
          </w:p>
        </w:tc>
        <w:tc>
          <w:tcPr>
            <w:tcW w:w="195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sz w:val="22"/>
                <w:szCs w:val="22"/>
                <w:lang w:eastAsia="zh-CN"/>
              </w:rPr>
              <w:t>1шт/30</w:t>
            </w:r>
          </w:p>
        </w:tc>
        <w:tc>
          <w:tcPr>
            <w:tcW w:w="157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p>
        </w:tc>
        <w:tc>
          <w:tcPr>
            <w:tcW w:w="17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p>
        </w:tc>
        <w:tc>
          <w:tcPr>
            <w:tcW w:w="13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22"/>
                <w:szCs w:val="22"/>
                <w:lang w:eastAsia="zh-CN"/>
              </w:rPr>
            </w:pPr>
            <w:r w:rsidRPr="002267A2">
              <w:rPr>
                <w:sz w:val="22"/>
                <w:szCs w:val="22"/>
                <w:lang w:eastAsia="zh-CN"/>
              </w:rPr>
              <w:t>ЭЦВ-8-25-150</w:t>
            </w:r>
          </w:p>
        </w:tc>
      </w:tr>
      <w:tr w:rsidR="002267A2" w:rsidRPr="002267A2" w:rsidTr="007D1CFC">
        <w:tc>
          <w:tcPr>
            <w:tcW w:w="72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8</w:t>
            </w:r>
          </w:p>
        </w:tc>
        <w:tc>
          <w:tcPr>
            <w:tcW w:w="214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с. Черемное</w:t>
            </w:r>
          </w:p>
          <w:p w:rsidR="002267A2" w:rsidRPr="002267A2" w:rsidRDefault="002267A2" w:rsidP="002267A2">
            <w:pPr>
              <w:jc w:val="both"/>
              <w:rPr>
                <w:sz w:val="22"/>
                <w:szCs w:val="22"/>
                <w:lang w:eastAsia="zh-CN"/>
              </w:rPr>
            </w:pPr>
            <w:r w:rsidRPr="002267A2">
              <w:rPr>
                <w:sz w:val="22"/>
                <w:szCs w:val="22"/>
                <w:lang w:eastAsia="zh-CN"/>
              </w:rPr>
              <w:t>ул.Нагорная,11</w:t>
            </w:r>
          </w:p>
        </w:tc>
        <w:tc>
          <w:tcPr>
            <w:tcW w:w="195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sz w:val="22"/>
                <w:szCs w:val="22"/>
                <w:lang w:eastAsia="zh-CN"/>
              </w:rPr>
              <w:t>1шт/25</w:t>
            </w:r>
          </w:p>
        </w:tc>
        <w:tc>
          <w:tcPr>
            <w:tcW w:w="157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r w:rsidRPr="002267A2">
              <w:rPr>
                <w:sz w:val="22"/>
                <w:szCs w:val="22"/>
                <w:lang w:eastAsia="zh-CN"/>
              </w:rPr>
              <w:t>1шт/15</w:t>
            </w:r>
          </w:p>
        </w:tc>
        <w:tc>
          <w:tcPr>
            <w:tcW w:w="17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2"/>
                <w:szCs w:val="22"/>
                <w:lang w:eastAsia="zh-CN"/>
              </w:rPr>
            </w:pPr>
          </w:p>
        </w:tc>
        <w:tc>
          <w:tcPr>
            <w:tcW w:w="13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22"/>
                <w:szCs w:val="22"/>
                <w:lang w:eastAsia="zh-CN"/>
              </w:rPr>
            </w:pPr>
            <w:r w:rsidRPr="002267A2">
              <w:rPr>
                <w:sz w:val="22"/>
                <w:szCs w:val="22"/>
                <w:lang w:eastAsia="zh-CN"/>
              </w:rPr>
              <w:t>ЭЦВ-6-16-140</w:t>
            </w:r>
          </w:p>
        </w:tc>
      </w:tr>
    </w:tbl>
    <w:p w:rsidR="002267A2" w:rsidRPr="002267A2" w:rsidRDefault="002267A2" w:rsidP="002267A2">
      <w:pPr>
        <w:jc w:val="both"/>
        <w:rPr>
          <w:b/>
          <w:sz w:val="28"/>
          <w:szCs w:val="28"/>
          <w:lang w:eastAsia="zh-CN"/>
        </w:rPr>
      </w:pPr>
    </w:p>
    <w:p w:rsidR="002267A2" w:rsidRPr="002267A2" w:rsidRDefault="002267A2" w:rsidP="002267A2">
      <w:pPr>
        <w:jc w:val="both"/>
        <w:rPr>
          <w:b/>
          <w:sz w:val="28"/>
          <w:szCs w:val="28"/>
          <w:lang w:eastAsia="zh-CN"/>
        </w:rPr>
      </w:pPr>
      <w:r w:rsidRPr="002267A2">
        <w:rPr>
          <w:b/>
          <w:sz w:val="28"/>
          <w:szCs w:val="28"/>
          <w:lang w:eastAsia="zh-CN"/>
        </w:rPr>
        <w:tab/>
        <w:t>1.3. Оценка соответствия обеспечения нормативов качества воды</w:t>
      </w:r>
    </w:p>
    <w:p w:rsidR="002267A2" w:rsidRPr="002267A2" w:rsidRDefault="002267A2" w:rsidP="002267A2">
      <w:pPr>
        <w:jc w:val="both"/>
        <w:rPr>
          <w:b/>
          <w:sz w:val="28"/>
          <w:szCs w:val="28"/>
          <w:lang w:eastAsia="zh-CN"/>
        </w:rPr>
      </w:pPr>
    </w:p>
    <w:p w:rsidR="002267A2" w:rsidRPr="002267A2" w:rsidRDefault="002267A2" w:rsidP="002267A2">
      <w:pPr>
        <w:jc w:val="both"/>
        <w:rPr>
          <w:lang w:eastAsia="zh-CN"/>
        </w:rPr>
      </w:pPr>
      <w:r w:rsidRPr="002267A2">
        <w:rPr>
          <w:lang w:eastAsia="zh-CN"/>
        </w:rPr>
        <w:tab/>
        <w:t>В 2023 году «Центром гигиены и эпидемиологии» Алтайского края были проведены исследования проб питьевой воды из артезианских скважин муниципального образования с. Черемное:</w:t>
      </w:r>
    </w:p>
    <w:p w:rsidR="002267A2" w:rsidRPr="002267A2" w:rsidRDefault="002267A2" w:rsidP="002267A2">
      <w:pPr>
        <w:jc w:val="both"/>
        <w:rPr>
          <w:lang w:eastAsia="zh-CN"/>
        </w:rPr>
      </w:pPr>
    </w:p>
    <w:p w:rsidR="002267A2" w:rsidRPr="002267A2" w:rsidRDefault="002267A2" w:rsidP="002267A2">
      <w:pPr>
        <w:jc w:val="both"/>
        <w:rPr>
          <w:b/>
          <w:lang w:eastAsia="zh-CN"/>
        </w:rPr>
      </w:pPr>
      <w:r w:rsidRPr="002267A2">
        <w:rPr>
          <w:b/>
          <w:lang w:eastAsia="zh-CN"/>
        </w:rPr>
        <w:tab/>
        <w:t>1.Микробиологические исследования:</w:t>
      </w:r>
    </w:p>
    <w:p w:rsidR="002267A2" w:rsidRPr="002267A2" w:rsidRDefault="002267A2" w:rsidP="002267A2">
      <w:pPr>
        <w:jc w:val="both"/>
        <w:rPr>
          <w:b/>
          <w:lang w:eastAsia="zh-CN"/>
        </w:rPr>
      </w:pPr>
      <w:r w:rsidRPr="002267A2">
        <w:rPr>
          <w:lang w:eastAsia="zh-CN"/>
        </w:rPr>
        <w:t>Артезианские скважины с. Черемное</w:t>
      </w:r>
      <w:r w:rsidRPr="002267A2">
        <w:rPr>
          <w:b/>
          <w:lang w:eastAsia="zh-CN"/>
        </w:rPr>
        <w:t>.</w:t>
      </w:r>
      <w:r w:rsidRPr="002267A2">
        <w:rPr>
          <w:lang w:eastAsia="zh-CN"/>
        </w:rPr>
        <w:t xml:space="preserve"> Испытания проводились согласно требованиям СанПиН 2.1.4.1074-01 «Питьевая вода». Гигиенические требования к качеству воды централизованных систем питьевого водоснабжения. Контроль качества п.3.3. по микробиологическим исследованиям.</w:t>
      </w:r>
    </w:p>
    <w:p w:rsidR="002267A2" w:rsidRPr="002267A2" w:rsidRDefault="002267A2" w:rsidP="002267A2">
      <w:pPr>
        <w:jc w:val="both"/>
        <w:rPr>
          <w:lang w:eastAsia="zh-CN"/>
        </w:rPr>
      </w:pPr>
      <w:r w:rsidRPr="002267A2">
        <w:rPr>
          <w:lang w:eastAsia="zh-CN"/>
        </w:rPr>
        <w:tab/>
        <w:t>В результате выявлено, что вышеуказанным требованиям соответствует питьевая вода из проверенных скважин.</w:t>
      </w:r>
    </w:p>
    <w:p w:rsidR="002267A2" w:rsidRPr="002267A2" w:rsidRDefault="002267A2" w:rsidP="002267A2">
      <w:pPr>
        <w:jc w:val="both"/>
        <w:rPr>
          <w:lang w:eastAsia="zh-CN"/>
        </w:rPr>
      </w:pPr>
    </w:p>
    <w:p w:rsidR="002267A2" w:rsidRPr="002267A2" w:rsidRDefault="002267A2" w:rsidP="002267A2">
      <w:pPr>
        <w:jc w:val="both"/>
        <w:rPr>
          <w:b/>
          <w:lang w:eastAsia="zh-CN"/>
        </w:rPr>
      </w:pPr>
      <w:r w:rsidRPr="002267A2">
        <w:rPr>
          <w:b/>
          <w:lang w:eastAsia="zh-CN"/>
        </w:rPr>
        <w:tab/>
      </w:r>
    </w:p>
    <w:p w:rsidR="002267A2" w:rsidRPr="002267A2" w:rsidRDefault="002267A2" w:rsidP="002267A2">
      <w:pPr>
        <w:jc w:val="both"/>
        <w:rPr>
          <w:b/>
          <w:lang w:eastAsia="zh-CN"/>
        </w:rPr>
      </w:pPr>
    </w:p>
    <w:p w:rsidR="002267A2" w:rsidRPr="002267A2" w:rsidRDefault="002267A2" w:rsidP="002267A2">
      <w:pPr>
        <w:jc w:val="both"/>
        <w:rPr>
          <w:b/>
          <w:lang w:eastAsia="zh-CN"/>
        </w:rPr>
      </w:pPr>
      <w:r w:rsidRPr="002267A2">
        <w:rPr>
          <w:b/>
          <w:lang w:eastAsia="zh-CN"/>
        </w:rPr>
        <w:tab/>
        <w:t>2.Физико-химические исследования:</w:t>
      </w:r>
    </w:p>
    <w:p w:rsidR="002267A2" w:rsidRPr="002267A2" w:rsidRDefault="002267A2" w:rsidP="002267A2">
      <w:pPr>
        <w:jc w:val="both"/>
        <w:rPr>
          <w:lang w:eastAsia="zh-CN"/>
        </w:rPr>
      </w:pPr>
      <w:r w:rsidRPr="002267A2">
        <w:rPr>
          <w:lang w:eastAsia="zh-CN"/>
        </w:rPr>
        <w:tab/>
        <w:t>Артезианские скважины с. Черемное. В результате проведённых испытаний определено, что питьевая 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п.3.4, п3.5, ГН 2.1.5.1315-03, ГН 2.1.5.2280-07 «Предельно допустимые концентрации (ПДК) химических веществ в воде, соответствуют вышеуказанным требованиям.</w:t>
      </w:r>
    </w:p>
    <w:p w:rsidR="002267A2" w:rsidRPr="002267A2" w:rsidRDefault="002267A2" w:rsidP="002267A2">
      <w:pPr>
        <w:jc w:val="both"/>
        <w:rPr>
          <w:sz w:val="26"/>
          <w:szCs w:val="22"/>
          <w:lang w:eastAsia="zh-CN"/>
        </w:rPr>
      </w:pPr>
    </w:p>
    <w:p w:rsidR="002267A2" w:rsidRPr="002267A2" w:rsidRDefault="002267A2" w:rsidP="002267A2">
      <w:pPr>
        <w:jc w:val="both"/>
        <w:rPr>
          <w:b/>
          <w:sz w:val="28"/>
          <w:szCs w:val="28"/>
          <w:lang w:eastAsia="zh-CN"/>
        </w:rPr>
      </w:pPr>
      <w:r w:rsidRPr="002267A2">
        <w:rPr>
          <w:b/>
          <w:sz w:val="28"/>
          <w:szCs w:val="28"/>
          <w:lang w:eastAsia="zh-CN"/>
        </w:rPr>
        <w:tab/>
        <w:t>1.4. Описание технологических зон водоснабжения</w:t>
      </w:r>
    </w:p>
    <w:p w:rsidR="002267A2" w:rsidRPr="002267A2" w:rsidRDefault="002267A2" w:rsidP="002267A2">
      <w:pPr>
        <w:jc w:val="both"/>
        <w:rPr>
          <w:lang w:eastAsia="zh-CN"/>
        </w:rPr>
      </w:pPr>
      <w:r w:rsidRPr="002267A2">
        <w:rPr>
          <w:lang w:eastAsia="zh-CN"/>
        </w:rPr>
        <w:tab/>
        <w:t>Источником водоснабжения являются подземные воды 8 артезианских скважин, расположенных на территории муниципального образования с. Черемное. Вода при помощи насосов подаётся в водонапорные башни и далее в водопроводную сеть на хозяйственно-питьевые и производственные нужды. Водопроводные сети всех источников водоснабжения тупиковые.</w:t>
      </w:r>
    </w:p>
    <w:p w:rsidR="002267A2" w:rsidRPr="002267A2" w:rsidRDefault="002267A2" w:rsidP="002267A2">
      <w:pPr>
        <w:jc w:val="both"/>
        <w:rPr>
          <w:sz w:val="26"/>
          <w:szCs w:val="22"/>
          <w:lang w:eastAsia="zh-CN"/>
        </w:rPr>
      </w:pPr>
      <w:r w:rsidRPr="002267A2">
        <w:rPr>
          <w:sz w:val="26"/>
          <w:szCs w:val="22"/>
          <w:lang w:eastAsia="zh-CN"/>
        </w:rPr>
        <w:t xml:space="preserve"> </w:t>
      </w:r>
      <w:r w:rsidRPr="002267A2">
        <w:rPr>
          <w:sz w:val="26"/>
          <w:szCs w:val="22"/>
          <w:lang w:eastAsia="zh-CN"/>
        </w:rPr>
        <w:tab/>
        <w:t>Применяемая система водоснабжения села –башенная. Надёжная работа системы в автоматическом режиме, прежде всего, зависит от того, в какой степени учтены особенности, условия и режимы взаимного функционирования всех элементов системы: скважина, погружной насос, водонапорная башня, трубопровод, санитарно-технические приборы потребителя. Последнее определяет режим водопотребления, который диктует всю работу системы.</w:t>
      </w:r>
    </w:p>
    <w:p w:rsidR="002267A2" w:rsidRPr="002267A2" w:rsidRDefault="002267A2" w:rsidP="002267A2">
      <w:pPr>
        <w:jc w:val="both"/>
        <w:rPr>
          <w:sz w:val="26"/>
          <w:szCs w:val="22"/>
          <w:lang w:eastAsia="zh-CN"/>
        </w:rPr>
      </w:pPr>
      <w:r w:rsidRPr="002267A2">
        <w:rPr>
          <w:sz w:val="26"/>
          <w:szCs w:val="22"/>
          <w:lang w:eastAsia="zh-CN"/>
        </w:rPr>
        <w:tab/>
        <w:t xml:space="preserve">Режим водопотребления в селе характеризуется большой неравномерностью расходов. Непосредственное включение насоса в сеть без башни в условиях сильной </w:t>
      </w:r>
      <w:r w:rsidRPr="002267A2">
        <w:rPr>
          <w:sz w:val="26"/>
          <w:szCs w:val="22"/>
          <w:lang w:eastAsia="zh-CN"/>
        </w:rPr>
        <w:lastRenderedPageBreak/>
        <w:t>неравномерности расхода приводит к ненормальному режиму работы насоса с недостаточным напором или, наоборот, с малой подачей и чрезмерным давлением.</w:t>
      </w:r>
    </w:p>
    <w:p w:rsidR="002267A2" w:rsidRPr="002267A2" w:rsidRDefault="002267A2" w:rsidP="002267A2">
      <w:pPr>
        <w:jc w:val="both"/>
        <w:rPr>
          <w:sz w:val="26"/>
          <w:szCs w:val="22"/>
          <w:lang w:eastAsia="zh-CN"/>
        </w:rPr>
      </w:pPr>
      <w:r w:rsidRPr="002267A2">
        <w:rPr>
          <w:sz w:val="26"/>
          <w:szCs w:val="22"/>
          <w:lang w:eastAsia="zh-CN"/>
        </w:rPr>
        <w:t>На такие режимы работы и насосы, и сеть водоснабжения не рассчитаны, при этом в сети могут происходить глубокие перепады давления, перебои в подаче воды, резко возрастает потребление электроэнергии. Включение в сеть водоснабжения водонапорной башни позволяет насосу и потребителям воды действовать по своим графикам, причем насос всегда работает в расчётном, наиболее выгодном и правильном режиме.</w:t>
      </w:r>
    </w:p>
    <w:p w:rsidR="002267A2" w:rsidRPr="002267A2" w:rsidRDefault="002267A2" w:rsidP="002267A2">
      <w:pPr>
        <w:jc w:val="both"/>
        <w:rPr>
          <w:sz w:val="26"/>
          <w:szCs w:val="22"/>
          <w:lang w:eastAsia="zh-CN"/>
        </w:rPr>
      </w:pPr>
      <w:r w:rsidRPr="002267A2">
        <w:rPr>
          <w:sz w:val="26"/>
          <w:szCs w:val="22"/>
          <w:lang w:eastAsia="zh-CN"/>
        </w:rPr>
        <w:tab/>
        <w:t>Водонапорная башня в системе выполняет различные функции:</w:t>
      </w:r>
    </w:p>
    <w:p w:rsidR="002267A2" w:rsidRPr="002267A2" w:rsidRDefault="002267A2" w:rsidP="002267A2">
      <w:pPr>
        <w:jc w:val="both"/>
        <w:rPr>
          <w:sz w:val="26"/>
          <w:szCs w:val="22"/>
          <w:lang w:eastAsia="zh-CN"/>
        </w:rPr>
      </w:pPr>
      <w:r w:rsidRPr="002267A2">
        <w:rPr>
          <w:sz w:val="26"/>
          <w:szCs w:val="22"/>
          <w:lang w:eastAsia="zh-CN"/>
        </w:rPr>
        <w:tab/>
        <w:t>За счёт столба воды в колонне она поддерживает требуемое практически постоянное статическое давление воды в системе. В результате потребитель получает бесперебойно и с постоянным расчётным напором.</w:t>
      </w:r>
    </w:p>
    <w:p w:rsidR="002267A2" w:rsidRPr="002267A2" w:rsidRDefault="002267A2" w:rsidP="002267A2">
      <w:pPr>
        <w:jc w:val="both"/>
        <w:rPr>
          <w:sz w:val="26"/>
          <w:szCs w:val="22"/>
          <w:lang w:eastAsia="zh-CN"/>
        </w:rPr>
      </w:pPr>
      <w:r w:rsidRPr="002267A2">
        <w:rPr>
          <w:sz w:val="26"/>
          <w:szCs w:val="22"/>
          <w:lang w:eastAsia="zh-CN"/>
        </w:rPr>
        <w:tab/>
        <w:t>Создавая постоянное давление в сети, башня обеспечивает работу насоса в постоянном режиме, с расчётной подачей и давлением при резко неравномерном расходе воды потребителями.</w:t>
      </w:r>
    </w:p>
    <w:p w:rsidR="002267A2" w:rsidRPr="002267A2" w:rsidRDefault="002267A2" w:rsidP="002267A2">
      <w:pPr>
        <w:jc w:val="both"/>
        <w:rPr>
          <w:sz w:val="26"/>
          <w:szCs w:val="22"/>
          <w:lang w:eastAsia="zh-CN"/>
        </w:rPr>
      </w:pPr>
      <w:r w:rsidRPr="002267A2">
        <w:rPr>
          <w:sz w:val="26"/>
          <w:szCs w:val="22"/>
          <w:lang w:eastAsia="zh-CN"/>
        </w:rPr>
        <w:tab/>
        <w:t>При малом потреблении насос работает на башню, при большом к подаче насоса добавляется поток воды из башни.</w:t>
      </w:r>
    </w:p>
    <w:p w:rsidR="002267A2" w:rsidRPr="002267A2" w:rsidRDefault="002267A2" w:rsidP="002267A2">
      <w:pPr>
        <w:jc w:val="both"/>
        <w:rPr>
          <w:sz w:val="26"/>
          <w:szCs w:val="22"/>
          <w:lang w:eastAsia="zh-CN"/>
        </w:rPr>
      </w:pPr>
      <w:r w:rsidRPr="002267A2">
        <w:rPr>
          <w:sz w:val="26"/>
          <w:szCs w:val="22"/>
          <w:lang w:eastAsia="zh-CN"/>
        </w:rPr>
        <w:tab/>
        <w:t>В башне сохраняется не расходуемый запас воды на случай пожара или аварии.</w:t>
      </w:r>
    </w:p>
    <w:p w:rsidR="002267A2" w:rsidRPr="002267A2" w:rsidRDefault="002267A2" w:rsidP="002267A2">
      <w:pPr>
        <w:jc w:val="both"/>
        <w:rPr>
          <w:sz w:val="26"/>
          <w:szCs w:val="22"/>
          <w:lang w:eastAsia="zh-CN"/>
        </w:rPr>
      </w:pPr>
      <w:r w:rsidRPr="002267A2">
        <w:rPr>
          <w:sz w:val="26"/>
          <w:szCs w:val="22"/>
          <w:lang w:eastAsia="zh-CN"/>
        </w:rPr>
        <w:tab/>
        <w:t>В башне размещается регулируемый объём воды, который определяется действием автоматики и определяет периодичность включения насоса.</w:t>
      </w:r>
    </w:p>
    <w:p w:rsidR="002267A2" w:rsidRPr="002267A2" w:rsidRDefault="002267A2" w:rsidP="002267A2">
      <w:pPr>
        <w:jc w:val="both"/>
        <w:rPr>
          <w:sz w:val="26"/>
          <w:szCs w:val="22"/>
          <w:lang w:eastAsia="zh-CN"/>
        </w:rPr>
      </w:pPr>
      <w:r w:rsidRPr="002267A2">
        <w:rPr>
          <w:sz w:val="26"/>
          <w:szCs w:val="22"/>
          <w:lang w:eastAsia="zh-CN"/>
        </w:rPr>
        <w:t>В башне размещается регулируемый объём воды, который необходим в случае, когда производительность насоса меньше, чем максимальный часовой расход водопотребления.</w:t>
      </w:r>
    </w:p>
    <w:p w:rsidR="002267A2" w:rsidRPr="002267A2" w:rsidRDefault="002267A2" w:rsidP="002267A2">
      <w:pPr>
        <w:jc w:val="both"/>
        <w:rPr>
          <w:sz w:val="26"/>
          <w:szCs w:val="22"/>
          <w:lang w:eastAsia="zh-CN"/>
        </w:rPr>
      </w:pPr>
      <w:r w:rsidRPr="002267A2">
        <w:rPr>
          <w:sz w:val="26"/>
          <w:szCs w:val="22"/>
          <w:lang w:eastAsia="zh-CN"/>
        </w:rPr>
        <w:tab/>
        <w:t>В эксплуатационном отношении подобные схемы водоснабжения являются простыми, экономичными и надёжными.</w:t>
      </w:r>
    </w:p>
    <w:p w:rsidR="002267A2" w:rsidRPr="002267A2" w:rsidRDefault="002267A2" w:rsidP="002267A2">
      <w:pPr>
        <w:jc w:val="both"/>
        <w:rPr>
          <w:sz w:val="26"/>
          <w:szCs w:val="22"/>
          <w:lang w:eastAsia="zh-CN"/>
        </w:rPr>
      </w:pPr>
    </w:p>
    <w:p w:rsidR="002267A2" w:rsidRPr="002267A2" w:rsidRDefault="002267A2" w:rsidP="002267A2">
      <w:pPr>
        <w:jc w:val="both"/>
        <w:rPr>
          <w:b/>
          <w:sz w:val="28"/>
          <w:szCs w:val="28"/>
          <w:lang w:eastAsia="zh-CN"/>
        </w:rPr>
      </w:pPr>
    </w:p>
    <w:p w:rsidR="002267A2" w:rsidRPr="002267A2" w:rsidRDefault="002267A2" w:rsidP="002267A2">
      <w:pPr>
        <w:jc w:val="both"/>
        <w:rPr>
          <w:b/>
          <w:sz w:val="28"/>
          <w:szCs w:val="28"/>
          <w:lang w:eastAsia="zh-CN"/>
        </w:rPr>
      </w:pPr>
      <w:r w:rsidRPr="002267A2">
        <w:rPr>
          <w:b/>
          <w:sz w:val="28"/>
          <w:szCs w:val="28"/>
          <w:lang w:eastAsia="zh-CN"/>
        </w:rPr>
        <w:tab/>
        <w:t>1.5. Описание состояния и функционирования скважин и насосов</w:t>
      </w:r>
    </w:p>
    <w:p w:rsidR="002267A2" w:rsidRPr="002267A2" w:rsidRDefault="002267A2" w:rsidP="002267A2">
      <w:pPr>
        <w:jc w:val="both"/>
        <w:rPr>
          <w:b/>
          <w:sz w:val="26"/>
          <w:szCs w:val="22"/>
          <w:lang w:eastAsia="zh-CN"/>
        </w:rPr>
      </w:pPr>
    </w:p>
    <w:p w:rsidR="002267A2" w:rsidRPr="002267A2" w:rsidRDefault="002267A2" w:rsidP="002267A2">
      <w:pPr>
        <w:jc w:val="both"/>
        <w:rPr>
          <w:sz w:val="26"/>
          <w:szCs w:val="22"/>
          <w:lang w:eastAsia="zh-CN"/>
        </w:rPr>
      </w:pPr>
      <w:r w:rsidRPr="002267A2">
        <w:rPr>
          <w:sz w:val="26"/>
          <w:szCs w:val="22"/>
          <w:lang w:eastAsia="zh-CN"/>
        </w:rPr>
        <w:tab/>
        <w:t>Подъём воды из артезианских скважин осуществляется скважинными погружными насосами ЭЦВ 8-25-150(табл.3).</w:t>
      </w:r>
    </w:p>
    <w:p w:rsidR="002267A2" w:rsidRPr="002267A2" w:rsidRDefault="002267A2" w:rsidP="002267A2">
      <w:pPr>
        <w:jc w:val="both"/>
        <w:rPr>
          <w:sz w:val="26"/>
          <w:szCs w:val="22"/>
          <w:lang w:eastAsia="zh-CN"/>
        </w:rPr>
      </w:pPr>
      <w:r w:rsidRPr="002267A2">
        <w:rPr>
          <w:sz w:val="26"/>
          <w:szCs w:val="22"/>
          <w:lang w:eastAsia="zh-CN"/>
        </w:rPr>
        <w:tab/>
        <w:t xml:space="preserve">Скважинные погружные насосы ЭЦВ предназначены для подъёма воды общей минерализацией (сухой остаток) не более 1500мг/л, с водородным показателем </w:t>
      </w:r>
      <w:r w:rsidRPr="002267A2">
        <w:rPr>
          <w:rFonts w:ascii="Arial" w:hAnsi="Arial" w:cs="Arial"/>
          <w:sz w:val="26"/>
          <w:szCs w:val="22"/>
          <w:lang w:eastAsia="zh-CN"/>
        </w:rPr>
        <w:t>p</w:t>
      </w:r>
      <w:r w:rsidRPr="002267A2">
        <w:rPr>
          <w:sz w:val="26"/>
          <w:szCs w:val="22"/>
          <w:lang w:val="en-US" w:eastAsia="zh-CN"/>
        </w:rPr>
        <w:t>H</w:t>
      </w:r>
      <w:r w:rsidRPr="002267A2">
        <w:rPr>
          <w:sz w:val="26"/>
          <w:szCs w:val="22"/>
          <w:lang w:eastAsia="zh-CN"/>
        </w:rPr>
        <w:t>=6,5-9,5; температурой до 25</w:t>
      </w:r>
      <w:r w:rsidRPr="002267A2">
        <w:rPr>
          <w:rFonts w:ascii="Calibri" w:hAnsi="Calibri"/>
          <w:sz w:val="26"/>
          <w:szCs w:val="22"/>
          <w:lang w:eastAsia="zh-CN"/>
        </w:rPr>
        <w:t>°</w:t>
      </w:r>
      <w:r w:rsidRPr="002267A2">
        <w:rPr>
          <w:sz w:val="26"/>
          <w:szCs w:val="22"/>
          <w:lang w:eastAsia="zh-CN"/>
        </w:rPr>
        <w:t>С, массовой долей твёрдых механических примесей не более 0,01%, содержанием хлоридов не более 350мг/л, сульфатов не более 500мг/л и сероводорода не более 1,5мг/л.</w:t>
      </w: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r w:rsidRPr="002267A2">
        <w:rPr>
          <w:sz w:val="26"/>
          <w:szCs w:val="22"/>
          <w:lang w:eastAsia="zh-CN"/>
        </w:rPr>
        <w:t xml:space="preserve">              Таблица 3. Технические характеристики насосных агрегатов</w:t>
      </w:r>
    </w:p>
    <w:p w:rsidR="002267A2" w:rsidRPr="002267A2" w:rsidRDefault="002267A2" w:rsidP="002267A2">
      <w:pPr>
        <w:jc w:val="both"/>
        <w:rPr>
          <w:sz w:val="26"/>
          <w:szCs w:val="22"/>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757"/>
        <w:gridCol w:w="1134"/>
        <w:gridCol w:w="1275"/>
        <w:gridCol w:w="1650"/>
        <w:gridCol w:w="1186"/>
        <w:gridCol w:w="1187"/>
        <w:gridCol w:w="1187"/>
      </w:tblGrid>
      <w:tr w:rsidR="002267A2" w:rsidRPr="002267A2" w:rsidTr="007D1CFC">
        <w:trPr>
          <w:trHeight w:val="345"/>
        </w:trPr>
        <w:tc>
          <w:tcPr>
            <w:tcW w:w="1194" w:type="dxa"/>
            <w:vMerge w:val="restart"/>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Марка насоса</w:t>
            </w:r>
          </w:p>
        </w:tc>
        <w:tc>
          <w:tcPr>
            <w:tcW w:w="757" w:type="dxa"/>
            <w:vMerge w:val="restart"/>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Подача,м</w:t>
            </w:r>
            <w:r w:rsidRPr="002267A2">
              <w:rPr>
                <w:vertAlign w:val="superscript"/>
                <w:lang w:eastAsia="zh-CN"/>
              </w:rPr>
              <w:t xml:space="preserve">3 </w:t>
            </w:r>
            <w:r w:rsidRPr="002267A2">
              <w:rPr>
                <w:lang w:eastAsia="zh-CN"/>
              </w:rPr>
              <w:t>/час</w:t>
            </w:r>
          </w:p>
        </w:tc>
        <w:tc>
          <w:tcPr>
            <w:tcW w:w="1134" w:type="dxa"/>
            <w:vMerge w:val="restart"/>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напор, м</w:t>
            </w:r>
          </w:p>
        </w:tc>
        <w:tc>
          <w:tcPr>
            <w:tcW w:w="2925" w:type="dxa"/>
            <w:gridSpan w:val="2"/>
            <w:tcBorders>
              <w:top w:val="single" w:sz="4" w:space="0" w:color="000000"/>
              <w:left w:val="single" w:sz="4" w:space="0" w:color="000000"/>
              <w:bottom w:val="single" w:sz="4" w:space="0" w:color="auto"/>
              <w:right w:val="single" w:sz="4" w:space="0" w:color="000000"/>
            </w:tcBorders>
          </w:tcPr>
          <w:p w:rsidR="002267A2" w:rsidRPr="002267A2" w:rsidRDefault="002267A2" w:rsidP="002267A2">
            <w:pPr>
              <w:jc w:val="both"/>
              <w:rPr>
                <w:lang w:eastAsia="zh-CN"/>
              </w:rPr>
            </w:pPr>
            <w:r w:rsidRPr="002267A2">
              <w:rPr>
                <w:lang w:eastAsia="zh-CN"/>
              </w:rPr>
              <w:t xml:space="preserve">         Двигатель</w:t>
            </w:r>
          </w:p>
        </w:tc>
        <w:tc>
          <w:tcPr>
            <w:tcW w:w="2373" w:type="dxa"/>
            <w:gridSpan w:val="2"/>
            <w:tcBorders>
              <w:top w:val="single" w:sz="4" w:space="0" w:color="auto"/>
              <w:left w:val="single" w:sz="4" w:space="0" w:color="000000"/>
              <w:bottom w:val="single" w:sz="4" w:space="0" w:color="auto"/>
              <w:right w:val="single" w:sz="4" w:space="0" w:color="000000"/>
            </w:tcBorders>
          </w:tcPr>
          <w:p w:rsidR="002267A2" w:rsidRPr="002267A2" w:rsidRDefault="002267A2" w:rsidP="002267A2">
            <w:pPr>
              <w:jc w:val="both"/>
              <w:rPr>
                <w:lang w:eastAsia="zh-CN"/>
              </w:rPr>
            </w:pPr>
            <w:r w:rsidRPr="002267A2">
              <w:rPr>
                <w:lang w:eastAsia="zh-CN"/>
              </w:rPr>
              <w:t xml:space="preserve">       Габариты</w:t>
            </w:r>
          </w:p>
        </w:tc>
        <w:tc>
          <w:tcPr>
            <w:tcW w:w="1187" w:type="dxa"/>
            <w:vMerge w:val="restart"/>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Масса, кг</w:t>
            </w:r>
          </w:p>
        </w:tc>
      </w:tr>
      <w:tr w:rsidR="002267A2" w:rsidRPr="002267A2" w:rsidTr="007D1CFC">
        <w:trPr>
          <w:trHeight w:val="480"/>
        </w:trPr>
        <w:tc>
          <w:tcPr>
            <w:tcW w:w="1194" w:type="dxa"/>
            <w:vMerge/>
            <w:tcBorders>
              <w:top w:val="single" w:sz="4" w:space="0" w:color="000000"/>
              <w:left w:val="single" w:sz="4" w:space="0" w:color="000000"/>
              <w:bottom w:val="single" w:sz="4" w:space="0" w:color="000000"/>
              <w:right w:val="single" w:sz="4" w:space="0" w:color="000000"/>
            </w:tcBorders>
            <w:vAlign w:val="center"/>
          </w:tcPr>
          <w:p w:rsidR="002267A2" w:rsidRPr="002267A2" w:rsidRDefault="002267A2" w:rsidP="002267A2">
            <w:pPr>
              <w:rPr>
                <w:lang w:eastAsia="zh-CN"/>
              </w:rPr>
            </w:pPr>
          </w:p>
        </w:tc>
        <w:tc>
          <w:tcPr>
            <w:tcW w:w="757" w:type="dxa"/>
            <w:vMerge/>
            <w:tcBorders>
              <w:top w:val="single" w:sz="4" w:space="0" w:color="000000"/>
              <w:left w:val="single" w:sz="4" w:space="0" w:color="000000"/>
              <w:bottom w:val="single" w:sz="4" w:space="0" w:color="000000"/>
              <w:right w:val="single" w:sz="4" w:space="0" w:color="000000"/>
            </w:tcBorders>
            <w:vAlign w:val="center"/>
          </w:tcPr>
          <w:p w:rsidR="002267A2" w:rsidRPr="002267A2" w:rsidRDefault="002267A2" w:rsidP="002267A2">
            <w:pPr>
              <w:rPr>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267A2" w:rsidRPr="002267A2" w:rsidRDefault="002267A2" w:rsidP="002267A2">
            <w:pPr>
              <w:rPr>
                <w:lang w:eastAsia="zh-CN"/>
              </w:rPr>
            </w:pPr>
          </w:p>
        </w:tc>
        <w:tc>
          <w:tcPr>
            <w:tcW w:w="1275"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мощность, кВт</w:t>
            </w:r>
          </w:p>
        </w:tc>
        <w:tc>
          <w:tcPr>
            <w:tcW w:w="1650"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Обороты, об/мин</w:t>
            </w:r>
          </w:p>
          <w:p w:rsidR="002267A2" w:rsidRPr="002267A2" w:rsidRDefault="002267A2" w:rsidP="002267A2">
            <w:pPr>
              <w:jc w:val="both"/>
              <w:rPr>
                <w:lang w:eastAsia="zh-CN"/>
              </w:rPr>
            </w:pPr>
          </w:p>
        </w:tc>
        <w:tc>
          <w:tcPr>
            <w:tcW w:w="1186"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rFonts w:ascii="Arial" w:hAnsi="Arial" w:cs="Arial"/>
                <w:lang w:eastAsia="zh-CN"/>
              </w:rPr>
              <w:t>Ø</w:t>
            </w:r>
          </w:p>
        </w:tc>
        <w:tc>
          <w:tcPr>
            <w:tcW w:w="118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L</w:t>
            </w:r>
          </w:p>
        </w:tc>
        <w:tc>
          <w:tcPr>
            <w:tcW w:w="1187" w:type="dxa"/>
            <w:vMerge/>
            <w:tcBorders>
              <w:top w:val="single" w:sz="4" w:space="0" w:color="auto"/>
              <w:left w:val="single" w:sz="4" w:space="0" w:color="000000"/>
              <w:bottom w:val="single" w:sz="4" w:space="0" w:color="000000"/>
              <w:right w:val="single" w:sz="4" w:space="0" w:color="000000"/>
            </w:tcBorders>
            <w:vAlign w:val="center"/>
          </w:tcPr>
          <w:p w:rsidR="002267A2" w:rsidRPr="002267A2" w:rsidRDefault="002267A2" w:rsidP="002267A2">
            <w:pPr>
              <w:rPr>
                <w:lang w:eastAsia="zh-CN"/>
              </w:rPr>
            </w:pPr>
          </w:p>
        </w:tc>
      </w:tr>
      <w:tr w:rsidR="002267A2" w:rsidRPr="002267A2" w:rsidTr="007D1CFC">
        <w:tc>
          <w:tcPr>
            <w:tcW w:w="11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0"/>
                <w:szCs w:val="20"/>
                <w:lang w:eastAsia="zh-CN"/>
              </w:rPr>
            </w:pPr>
            <w:r w:rsidRPr="002267A2">
              <w:rPr>
                <w:sz w:val="20"/>
                <w:szCs w:val="20"/>
                <w:lang w:eastAsia="zh-CN"/>
              </w:rPr>
              <w:t>ЭЦВ 8-25-150</w:t>
            </w:r>
          </w:p>
        </w:tc>
        <w:tc>
          <w:tcPr>
            <w:tcW w:w="75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25</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150</w:t>
            </w: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17</w:t>
            </w:r>
          </w:p>
        </w:tc>
        <w:tc>
          <w:tcPr>
            <w:tcW w:w="16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3000</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186</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2128</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160</w:t>
            </w:r>
          </w:p>
        </w:tc>
      </w:tr>
      <w:tr w:rsidR="002267A2" w:rsidRPr="002267A2" w:rsidTr="007D1CFC">
        <w:tc>
          <w:tcPr>
            <w:tcW w:w="11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0"/>
                <w:szCs w:val="20"/>
                <w:lang w:eastAsia="zh-CN"/>
              </w:rPr>
            </w:pPr>
            <w:r w:rsidRPr="002267A2">
              <w:rPr>
                <w:sz w:val="20"/>
                <w:szCs w:val="20"/>
                <w:lang w:eastAsia="zh-CN"/>
              </w:rPr>
              <w:lastRenderedPageBreak/>
              <w:t>ЭЦВ 8-25-150</w:t>
            </w:r>
          </w:p>
        </w:tc>
        <w:tc>
          <w:tcPr>
            <w:tcW w:w="75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25</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150</w:t>
            </w: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17</w:t>
            </w:r>
          </w:p>
        </w:tc>
        <w:tc>
          <w:tcPr>
            <w:tcW w:w="16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3000</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186</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2128</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160</w:t>
            </w:r>
          </w:p>
        </w:tc>
      </w:tr>
      <w:tr w:rsidR="002267A2" w:rsidRPr="002267A2" w:rsidTr="007D1CFC">
        <w:tc>
          <w:tcPr>
            <w:tcW w:w="11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0"/>
                <w:szCs w:val="20"/>
                <w:lang w:eastAsia="zh-CN"/>
              </w:rPr>
            </w:pPr>
            <w:r w:rsidRPr="002267A2">
              <w:rPr>
                <w:sz w:val="20"/>
                <w:szCs w:val="20"/>
                <w:lang w:eastAsia="zh-CN"/>
              </w:rPr>
              <w:t>ЭЦВ  6-16-140</w:t>
            </w:r>
          </w:p>
        </w:tc>
        <w:tc>
          <w:tcPr>
            <w:tcW w:w="75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16</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140</w:t>
            </w: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11</w:t>
            </w:r>
          </w:p>
        </w:tc>
        <w:tc>
          <w:tcPr>
            <w:tcW w:w="16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3000</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144</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1850</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91</w:t>
            </w:r>
          </w:p>
        </w:tc>
      </w:tr>
      <w:tr w:rsidR="002267A2" w:rsidRPr="002267A2" w:rsidTr="007D1CFC">
        <w:tc>
          <w:tcPr>
            <w:tcW w:w="11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0"/>
                <w:szCs w:val="20"/>
                <w:lang w:eastAsia="zh-CN"/>
              </w:rPr>
            </w:pPr>
            <w:r w:rsidRPr="002267A2">
              <w:rPr>
                <w:sz w:val="20"/>
                <w:szCs w:val="20"/>
                <w:lang w:eastAsia="zh-CN"/>
              </w:rPr>
              <w:t>ЭЦВ 6-6,5-125</w:t>
            </w:r>
          </w:p>
        </w:tc>
        <w:tc>
          <w:tcPr>
            <w:tcW w:w="75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6,5</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125</w:t>
            </w: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4</w:t>
            </w:r>
          </w:p>
        </w:tc>
        <w:tc>
          <w:tcPr>
            <w:tcW w:w="16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3000</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144</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1370</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68</w:t>
            </w:r>
          </w:p>
        </w:tc>
      </w:tr>
      <w:tr w:rsidR="002267A2" w:rsidRPr="002267A2" w:rsidTr="007D1CFC">
        <w:tc>
          <w:tcPr>
            <w:tcW w:w="11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0"/>
                <w:szCs w:val="20"/>
                <w:lang w:eastAsia="zh-CN"/>
              </w:rPr>
            </w:pPr>
            <w:r w:rsidRPr="002267A2">
              <w:rPr>
                <w:sz w:val="20"/>
                <w:szCs w:val="20"/>
                <w:lang w:eastAsia="zh-CN"/>
              </w:rPr>
              <w:t>ЭЦВ 8-25-150</w:t>
            </w:r>
          </w:p>
        </w:tc>
        <w:tc>
          <w:tcPr>
            <w:tcW w:w="75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25</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150</w:t>
            </w: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17</w:t>
            </w:r>
          </w:p>
        </w:tc>
        <w:tc>
          <w:tcPr>
            <w:tcW w:w="16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3000</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186</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2128</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160</w:t>
            </w:r>
          </w:p>
        </w:tc>
      </w:tr>
      <w:tr w:rsidR="002267A2" w:rsidRPr="002267A2" w:rsidTr="007D1CFC">
        <w:tc>
          <w:tcPr>
            <w:tcW w:w="11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0"/>
                <w:szCs w:val="20"/>
                <w:lang w:eastAsia="zh-CN"/>
              </w:rPr>
            </w:pPr>
            <w:r w:rsidRPr="002267A2">
              <w:rPr>
                <w:sz w:val="20"/>
                <w:szCs w:val="20"/>
                <w:lang w:eastAsia="zh-CN"/>
              </w:rPr>
              <w:t>ЭЦВ 6-16-140</w:t>
            </w:r>
          </w:p>
        </w:tc>
        <w:tc>
          <w:tcPr>
            <w:tcW w:w="75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16</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140</w:t>
            </w: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11</w:t>
            </w:r>
          </w:p>
        </w:tc>
        <w:tc>
          <w:tcPr>
            <w:tcW w:w="16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3000</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144</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1850</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91</w:t>
            </w:r>
          </w:p>
        </w:tc>
      </w:tr>
      <w:tr w:rsidR="002267A2" w:rsidRPr="002267A2" w:rsidTr="007D1CFC">
        <w:tc>
          <w:tcPr>
            <w:tcW w:w="11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0"/>
                <w:szCs w:val="20"/>
                <w:lang w:eastAsia="zh-CN"/>
              </w:rPr>
            </w:pPr>
            <w:r w:rsidRPr="002267A2">
              <w:rPr>
                <w:sz w:val="20"/>
                <w:szCs w:val="20"/>
                <w:lang w:eastAsia="zh-CN"/>
              </w:rPr>
              <w:t>ЭЦВ 8-25-150</w:t>
            </w:r>
          </w:p>
        </w:tc>
        <w:tc>
          <w:tcPr>
            <w:tcW w:w="75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25</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150</w:t>
            </w: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17</w:t>
            </w:r>
          </w:p>
        </w:tc>
        <w:tc>
          <w:tcPr>
            <w:tcW w:w="16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3000</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186</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2128</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160</w:t>
            </w:r>
          </w:p>
        </w:tc>
      </w:tr>
      <w:tr w:rsidR="002267A2" w:rsidRPr="002267A2" w:rsidTr="007D1CFC">
        <w:tc>
          <w:tcPr>
            <w:tcW w:w="11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0"/>
                <w:szCs w:val="20"/>
                <w:lang w:eastAsia="zh-CN"/>
              </w:rPr>
            </w:pPr>
            <w:r w:rsidRPr="002267A2">
              <w:rPr>
                <w:sz w:val="20"/>
                <w:szCs w:val="20"/>
                <w:lang w:eastAsia="zh-CN"/>
              </w:rPr>
              <w:t>ЭЦВ 6-16-140</w:t>
            </w:r>
          </w:p>
        </w:tc>
        <w:tc>
          <w:tcPr>
            <w:tcW w:w="75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16</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140</w:t>
            </w: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11</w:t>
            </w:r>
          </w:p>
        </w:tc>
        <w:tc>
          <w:tcPr>
            <w:tcW w:w="16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3000</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144</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1850</w:t>
            </w:r>
          </w:p>
        </w:tc>
        <w:tc>
          <w:tcPr>
            <w:tcW w:w="118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91</w:t>
            </w:r>
          </w:p>
        </w:tc>
      </w:tr>
    </w:tbl>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b/>
          <w:sz w:val="28"/>
          <w:szCs w:val="28"/>
          <w:lang w:eastAsia="zh-CN"/>
        </w:rPr>
      </w:pPr>
      <w:r w:rsidRPr="002267A2">
        <w:rPr>
          <w:b/>
          <w:sz w:val="28"/>
          <w:szCs w:val="28"/>
          <w:lang w:eastAsia="zh-CN"/>
        </w:rPr>
        <w:tab/>
        <w:t>1.6. Описание состояния и функционирования водопроводных систем водоснабжения</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Перечень трубопроводов систем водоснабжения муниципального образования с. Черемное представлен в табл. 4,5</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Таблица 4. Перечень трубопроводов системы централизованного водоснабжения</w:t>
      </w:r>
    </w:p>
    <w:p w:rsidR="002267A2" w:rsidRPr="002267A2" w:rsidRDefault="002267A2" w:rsidP="002267A2">
      <w:pPr>
        <w:jc w:val="both"/>
        <w:rPr>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684"/>
        <w:gridCol w:w="2393"/>
        <w:gridCol w:w="2393"/>
      </w:tblGrid>
      <w:tr w:rsidR="002267A2" w:rsidRPr="002267A2" w:rsidTr="007D1CFC">
        <w:tc>
          <w:tcPr>
            <w:tcW w:w="11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 п/п</w:t>
            </w:r>
          </w:p>
        </w:tc>
        <w:tc>
          <w:tcPr>
            <w:tcW w:w="368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Наименование населённого пункта</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Длина, м</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Диаметр, мм</w:t>
            </w:r>
          </w:p>
        </w:tc>
      </w:tr>
      <w:tr w:rsidR="002267A2" w:rsidRPr="002267A2" w:rsidTr="007D1CFC">
        <w:tc>
          <w:tcPr>
            <w:tcW w:w="11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w:t>
            </w:r>
          </w:p>
        </w:tc>
        <w:tc>
          <w:tcPr>
            <w:tcW w:w="368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с. Черемное</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1630</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32</w:t>
            </w:r>
          </w:p>
        </w:tc>
      </w:tr>
      <w:tr w:rsidR="002267A2" w:rsidRPr="002267A2" w:rsidTr="007D1CFC">
        <w:tc>
          <w:tcPr>
            <w:tcW w:w="11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w:t>
            </w:r>
          </w:p>
        </w:tc>
        <w:tc>
          <w:tcPr>
            <w:tcW w:w="368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с. Черемное</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3500</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50</w:t>
            </w:r>
          </w:p>
        </w:tc>
      </w:tr>
      <w:tr w:rsidR="002267A2" w:rsidRPr="002267A2" w:rsidTr="007D1CFC">
        <w:tc>
          <w:tcPr>
            <w:tcW w:w="11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3</w:t>
            </w:r>
          </w:p>
        </w:tc>
        <w:tc>
          <w:tcPr>
            <w:tcW w:w="368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с. Черемное</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4000</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76</w:t>
            </w:r>
          </w:p>
        </w:tc>
      </w:tr>
      <w:tr w:rsidR="002267A2" w:rsidRPr="002267A2" w:rsidTr="007D1CFC">
        <w:tc>
          <w:tcPr>
            <w:tcW w:w="11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4</w:t>
            </w:r>
          </w:p>
        </w:tc>
        <w:tc>
          <w:tcPr>
            <w:tcW w:w="368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с. Черемное</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8200</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100</w:t>
            </w:r>
          </w:p>
        </w:tc>
      </w:tr>
      <w:tr w:rsidR="002267A2" w:rsidRPr="002267A2" w:rsidTr="007D1CFC">
        <w:tc>
          <w:tcPr>
            <w:tcW w:w="11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5</w:t>
            </w:r>
          </w:p>
        </w:tc>
        <w:tc>
          <w:tcPr>
            <w:tcW w:w="368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с. Черемное</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500</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150</w:t>
            </w:r>
          </w:p>
        </w:tc>
      </w:tr>
      <w:tr w:rsidR="002267A2" w:rsidRPr="002267A2" w:rsidTr="007D1CFC">
        <w:tc>
          <w:tcPr>
            <w:tcW w:w="11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368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Всего:</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17830</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r>
    </w:tbl>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Протяжённость водопроводной сети муниципального образования с. Черемное составляет 17,83км.</w:t>
      </w:r>
    </w:p>
    <w:p w:rsidR="002267A2" w:rsidRPr="002267A2" w:rsidRDefault="002267A2" w:rsidP="002267A2">
      <w:pPr>
        <w:jc w:val="both"/>
        <w:rPr>
          <w:lang w:eastAsia="zh-CN"/>
        </w:rPr>
      </w:pPr>
      <w:r w:rsidRPr="002267A2">
        <w:rPr>
          <w:lang w:eastAsia="zh-CN"/>
        </w:rPr>
        <w:tab/>
        <w:t>Водопроводные сети всех источников централизованного водоснабжения кольцевые и тупиковые. Диаметр трубопроводов от 32 до 150мм.</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Таблица 5. Водопроводные сети муниципального образования с. Черемное</w:t>
      </w:r>
    </w:p>
    <w:p w:rsidR="002267A2" w:rsidRPr="002267A2" w:rsidRDefault="002267A2" w:rsidP="002267A2">
      <w:pPr>
        <w:jc w:val="both"/>
        <w:rPr>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975"/>
        <w:gridCol w:w="1815"/>
        <w:gridCol w:w="1875"/>
        <w:gridCol w:w="1665"/>
        <w:gridCol w:w="1340"/>
      </w:tblGrid>
      <w:tr w:rsidR="002267A2" w:rsidRPr="002267A2" w:rsidTr="007D1CFC">
        <w:tc>
          <w:tcPr>
            <w:tcW w:w="9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№п/п</w:t>
            </w:r>
          </w:p>
        </w:tc>
        <w:tc>
          <w:tcPr>
            <w:tcW w:w="19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Населённый пункт</w:t>
            </w:r>
          </w:p>
        </w:tc>
        <w:tc>
          <w:tcPr>
            <w:tcW w:w="181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Участки водопроводной сети</w:t>
            </w:r>
          </w:p>
        </w:tc>
        <w:tc>
          <w:tcPr>
            <w:tcW w:w="18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Протяжённость, м</w:t>
            </w:r>
          </w:p>
        </w:tc>
        <w:tc>
          <w:tcPr>
            <w:tcW w:w="166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Год ввода в эксплуатацию</w:t>
            </w:r>
          </w:p>
        </w:tc>
        <w:tc>
          <w:tcPr>
            <w:tcW w:w="134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Материал</w:t>
            </w:r>
          </w:p>
        </w:tc>
      </w:tr>
      <w:tr w:rsidR="002267A2" w:rsidRPr="002267A2" w:rsidTr="007D1CFC">
        <w:tc>
          <w:tcPr>
            <w:tcW w:w="9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1</w:t>
            </w:r>
          </w:p>
        </w:tc>
        <w:tc>
          <w:tcPr>
            <w:tcW w:w="19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с. Черемное</w:t>
            </w:r>
          </w:p>
        </w:tc>
        <w:tc>
          <w:tcPr>
            <w:tcW w:w="181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территория</w:t>
            </w:r>
          </w:p>
          <w:p w:rsidR="002267A2" w:rsidRPr="002267A2" w:rsidRDefault="002267A2" w:rsidP="002267A2">
            <w:pPr>
              <w:rPr>
                <w:lang w:eastAsia="zh-CN"/>
              </w:rPr>
            </w:pPr>
            <w:r w:rsidRPr="002267A2">
              <w:rPr>
                <w:lang w:eastAsia="zh-CN"/>
              </w:rPr>
              <w:t>Птицефабрики</w:t>
            </w:r>
          </w:p>
        </w:tc>
        <w:tc>
          <w:tcPr>
            <w:tcW w:w="18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10520</w:t>
            </w:r>
          </w:p>
        </w:tc>
        <w:tc>
          <w:tcPr>
            <w:tcW w:w="166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1973</w:t>
            </w:r>
          </w:p>
        </w:tc>
        <w:tc>
          <w:tcPr>
            <w:tcW w:w="134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поэтилен, сталь</w:t>
            </w:r>
          </w:p>
        </w:tc>
      </w:tr>
      <w:tr w:rsidR="002267A2" w:rsidRPr="002267A2" w:rsidTr="007D1CFC">
        <w:tc>
          <w:tcPr>
            <w:tcW w:w="9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2</w:t>
            </w:r>
          </w:p>
        </w:tc>
        <w:tc>
          <w:tcPr>
            <w:tcW w:w="19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с. Черемное</w:t>
            </w:r>
          </w:p>
        </w:tc>
        <w:tc>
          <w:tcPr>
            <w:tcW w:w="181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территория</w:t>
            </w:r>
          </w:p>
          <w:p w:rsidR="002267A2" w:rsidRPr="002267A2" w:rsidRDefault="002267A2" w:rsidP="002267A2">
            <w:pPr>
              <w:rPr>
                <w:lang w:eastAsia="zh-CN"/>
              </w:rPr>
            </w:pPr>
            <w:r w:rsidRPr="002267A2">
              <w:rPr>
                <w:lang w:eastAsia="zh-CN"/>
              </w:rPr>
              <w:t>Сахарного завода</w:t>
            </w:r>
          </w:p>
        </w:tc>
        <w:tc>
          <w:tcPr>
            <w:tcW w:w="18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7310</w:t>
            </w:r>
          </w:p>
        </w:tc>
        <w:tc>
          <w:tcPr>
            <w:tcW w:w="166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1988</w:t>
            </w:r>
          </w:p>
        </w:tc>
        <w:tc>
          <w:tcPr>
            <w:tcW w:w="134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поэтилен, сталь</w:t>
            </w:r>
          </w:p>
        </w:tc>
      </w:tr>
      <w:tr w:rsidR="002267A2" w:rsidRPr="002267A2" w:rsidTr="007D1CFC">
        <w:tc>
          <w:tcPr>
            <w:tcW w:w="90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p>
        </w:tc>
        <w:tc>
          <w:tcPr>
            <w:tcW w:w="19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Всего:</w:t>
            </w:r>
          </w:p>
        </w:tc>
        <w:tc>
          <w:tcPr>
            <w:tcW w:w="181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p>
        </w:tc>
        <w:tc>
          <w:tcPr>
            <w:tcW w:w="18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17830</w:t>
            </w:r>
          </w:p>
        </w:tc>
        <w:tc>
          <w:tcPr>
            <w:tcW w:w="166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p>
        </w:tc>
        <w:tc>
          <w:tcPr>
            <w:tcW w:w="134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p>
        </w:tc>
      </w:tr>
    </w:tbl>
    <w:p w:rsidR="002267A2" w:rsidRPr="002267A2" w:rsidRDefault="002267A2" w:rsidP="002267A2">
      <w:pPr>
        <w:rPr>
          <w:sz w:val="26"/>
          <w:szCs w:val="22"/>
          <w:lang w:eastAsia="zh-CN"/>
        </w:rPr>
      </w:pPr>
    </w:p>
    <w:p w:rsidR="002267A2" w:rsidRPr="002267A2" w:rsidRDefault="002267A2" w:rsidP="002267A2">
      <w:pPr>
        <w:rPr>
          <w:sz w:val="26"/>
          <w:szCs w:val="22"/>
          <w:lang w:eastAsia="zh-CN"/>
        </w:rPr>
      </w:pPr>
      <w:r w:rsidRPr="002267A2">
        <w:rPr>
          <w:sz w:val="26"/>
          <w:szCs w:val="22"/>
          <w:lang w:eastAsia="zh-CN"/>
        </w:rPr>
        <w:lastRenderedPageBreak/>
        <w:tab/>
        <w:t>Большинство водопроводных сетей были проложены в 1973году; в 1988году-остальные сети. Материал –сталь, полиэтилен. Водопроводные сети муниципального образования находятся в изношенном состоянии. Износ сетей составляет 85%.</w:t>
      </w:r>
    </w:p>
    <w:p w:rsidR="002267A2" w:rsidRPr="002267A2" w:rsidRDefault="002267A2" w:rsidP="002267A2">
      <w:pPr>
        <w:rPr>
          <w:sz w:val="26"/>
          <w:szCs w:val="22"/>
          <w:lang w:eastAsia="zh-CN"/>
        </w:rPr>
      </w:pPr>
      <w:r w:rsidRPr="002267A2">
        <w:rPr>
          <w:sz w:val="26"/>
          <w:szCs w:val="22"/>
          <w:lang w:eastAsia="zh-CN"/>
        </w:rPr>
        <w:t>Техническое состояние сельских водозаборов находится в аварийном состоянии, требует замены.</w:t>
      </w:r>
    </w:p>
    <w:p w:rsidR="002267A2" w:rsidRPr="002267A2" w:rsidRDefault="002267A2" w:rsidP="002267A2">
      <w:pPr>
        <w:jc w:val="both"/>
        <w:rPr>
          <w:sz w:val="26"/>
          <w:szCs w:val="22"/>
          <w:lang w:eastAsia="zh-CN"/>
        </w:rPr>
      </w:pPr>
      <w:r w:rsidRPr="002267A2">
        <w:rPr>
          <w:sz w:val="26"/>
          <w:szCs w:val="22"/>
          <w:lang w:eastAsia="zh-CN"/>
        </w:rPr>
        <w:tab/>
        <w:t>В целях сокращения утечек, потерь и нерационального использования питьевой воды в организации, осуществляющей централизованное водоснабжение, согласно утверждённым планам проводится капитальный и текущий ремонт и замена ветхих сетей на новые. Ежегодно в муниципальном образовании с. Черемное осуществляются     мероприятия     по строительству (замене) новых   водопроводных сетей.</w:t>
      </w:r>
    </w:p>
    <w:p w:rsidR="002267A2" w:rsidRPr="002267A2" w:rsidRDefault="002267A2" w:rsidP="002267A2">
      <w:pPr>
        <w:jc w:val="both"/>
        <w:rPr>
          <w:sz w:val="26"/>
          <w:szCs w:val="22"/>
          <w:lang w:eastAsia="zh-CN"/>
        </w:rPr>
      </w:pPr>
      <w:r w:rsidRPr="002267A2">
        <w:rPr>
          <w:sz w:val="26"/>
          <w:szCs w:val="22"/>
          <w:lang w:eastAsia="zh-CN"/>
        </w:rPr>
        <w:tab/>
        <w:t>Однако следует отметить, что замена труб ведётся явно в недостаточном объёме.</w:t>
      </w:r>
    </w:p>
    <w:p w:rsidR="002267A2" w:rsidRPr="002267A2" w:rsidRDefault="002267A2" w:rsidP="002267A2">
      <w:pPr>
        <w:jc w:val="both"/>
        <w:rPr>
          <w:sz w:val="26"/>
          <w:szCs w:val="22"/>
          <w:lang w:eastAsia="zh-CN"/>
        </w:rPr>
      </w:pPr>
    </w:p>
    <w:p w:rsidR="002267A2" w:rsidRPr="002267A2" w:rsidRDefault="002267A2" w:rsidP="002267A2">
      <w:pPr>
        <w:jc w:val="both"/>
        <w:rPr>
          <w:b/>
          <w:sz w:val="28"/>
          <w:szCs w:val="28"/>
          <w:lang w:eastAsia="zh-CN"/>
        </w:rPr>
      </w:pPr>
      <w:r w:rsidRPr="002267A2">
        <w:rPr>
          <w:b/>
          <w:sz w:val="28"/>
          <w:szCs w:val="28"/>
          <w:lang w:eastAsia="zh-CN"/>
        </w:rPr>
        <w:tab/>
        <w:t>1.7. Описание существующих технических и технологических проблем в водоснабжении</w:t>
      </w:r>
    </w:p>
    <w:p w:rsidR="002267A2" w:rsidRPr="002267A2" w:rsidRDefault="002267A2" w:rsidP="002267A2">
      <w:pPr>
        <w:jc w:val="both"/>
        <w:rPr>
          <w:lang w:eastAsia="zh-CN"/>
        </w:rPr>
      </w:pPr>
    </w:p>
    <w:p w:rsidR="002267A2" w:rsidRPr="002267A2" w:rsidRDefault="002267A2" w:rsidP="002267A2">
      <w:pPr>
        <w:jc w:val="both"/>
        <w:rPr>
          <w:sz w:val="26"/>
          <w:szCs w:val="22"/>
          <w:lang w:eastAsia="zh-CN"/>
        </w:rPr>
      </w:pPr>
      <w:r w:rsidRPr="002267A2">
        <w:rPr>
          <w:b/>
          <w:sz w:val="26"/>
          <w:szCs w:val="22"/>
          <w:lang w:eastAsia="zh-CN"/>
        </w:rPr>
        <w:t xml:space="preserve"> </w:t>
      </w:r>
      <w:r w:rsidRPr="002267A2">
        <w:rPr>
          <w:b/>
          <w:sz w:val="26"/>
          <w:szCs w:val="22"/>
          <w:lang w:eastAsia="zh-CN"/>
        </w:rPr>
        <w:tab/>
      </w:r>
      <w:r w:rsidRPr="002267A2">
        <w:rPr>
          <w:sz w:val="26"/>
          <w:szCs w:val="22"/>
          <w:lang w:eastAsia="zh-CN"/>
        </w:rPr>
        <w:t>Перечень основных технических и технологических проблем в системе водоснабжения муниципального образования с. Черемное представлен ниже:</w:t>
      </w:r>
    </w:p>
    <w:p w:rsidR="002267A2" w:rsidRPr="002267A2" w:rsidRDefault="002267A2" w:rsidP="002267A2">
      <w:pPr>
        <w:jc w:val="both"/>
        <w:rPr>
          <w:sz w:val="26"/>
          <w:szCs w:val="22"/>
          <w:lang w:eastAsia="zh-CN"/>
        </w:rPr>
      </w:pPr>
      <w:r w:rsidRPr="002267A2">
        <w:rPr>
          <w:sz w:val="26"/>
          <w:szCs w:val="22"/>
          <w:lang w:eastAsia="zh-CN"/>
        </w:rPr>
        <w:t>1. Высокая степень износа трубопроводов системы водоснабжения (85%).</w:t>
      </w:r>
    </w:p>
    <w:p w:rsidR="002267A2" w:rsidRPr="002267A2" w:rsidRDefault="002267A2" w:rsidP="002267A2">
      <w:pPr>
        <w:jc w:val="both"/>
        <w:rPr>
          <w:sz w:val="26"/>
          <w:szCs w:val="22"/>
          <w:lang w:eastAsia="zh-CN"/>
        </w:rPr>
      </w:pPr>
      <w:r w:rsidRPr="002267A2">
        <w:rPr>
          <w:sz w:val="26"/>
          <w:szCs w:val="22"/>
          <w:lang w:eastAsia="zh-CN"/>
        </w:rPr>
        <w:t>2. Высокий износ запорной арматуры на сетях водоснабжения.</w:t>
      </w:r>
    </w:p>
    <w:p w:rsidR="002267A2" w:rsidRPr="002267A2" w:rsidRDefault="002267A2" w:rsidP="002267A2">
      <w:pPr>
        <w:jc w:val="both"/>
        <w:rPr>
          <w:sz w:val="26"/>
          <w:szCs w:val="22"/>
          <w:lang w:eastAsia="zh-CN"/>
        </w:rPr>
      </w:pPr>
      <w:r w:rsidRPr="002267A2">
        <w:rPr>
          <w:sz w:val="26"/>
          <w:szCs w:val="22"/>
          <w:lang w:eastAsia="zh-CN"/>
        </w:rPr>
        <w:t>3. Высокие потери воды при её транспортировке от источников водоснабжения до потребителей (порядка 10%).</w:t>
      </w:r>
    </w:p>
    <w:p w:rsidR="002267A2" w:rsidRPr="002267A2" w:rsidRDefault="002267A2" w:rsidP="002267A2">
      <w:pPr>
        <w:jc w:val="both"/>
        <w:rPr>
          <w:sz w:val="26"/>
          <w:szCs w:val="22"/>
          <w:lang w:eastAsia="zh-CN"/>
        </w:rPr>
      </w:pPr>
      <w:r w:rsidRPr="002267A2">
        <w:rPr>
          <w:sz w:val="26"/>
          <w:szCs w:val="22"/>
          <w:lang w:eastAsia="zh-CN"/>
        </w:rPr>
        <w:t>4. Неудовлетворение требованиям бесперебойности водоснабжения и противопожарным требованиям.</w:t>
      </w:r>
    </w:p>
    <w:p w:rsidR="002267A2" w:rsidRPr="002267A2" w:rsidRDefault="002267A2" w:rsidP="002267A2">
      <w:pPr>
        <w:jc w:val="both"/>
        <w:rPr>
          <w:sz w:val="26"/>
          <w:szCs w:val="22"/>
          <w:lang w:eastAsia="zh-CN"/>
        </w:rPr>
      </w:pPr>
    </w:p>
    <w:p w:rsidR="002267A2" w:rsidRPr="002267A2" w:rsidRDefault="002267A2" w:rsidP="002267A2">
      <w:pPr>
        <w:jc w:val="both"/>
        <w:rPr>
          <w:b/>
          <w:sz w:val="28"/>
          <w:szCs w:val="28"/>
          <w:lang w:eastAsia="zh-CN"/>
        </w:rPr>
      </w:pPr>
      <w:r w:rsidRPr="002267A2">
        <w:rPr>
          <w:b/>
          <w:sz w:val="28"/>
          <w:szCs w:val="28"/>
          <w:lang w:eastAsia="zh-CN"/>
        </w:rPr>
        <w:tab/>
        <w:t>2. Существующие балансы производительности сооружений системы водоснабжения и потребления воды и удельное потребление</w:t>
      </w:r>
    </w:p>
    <w:p w:rsidR="002267A2" w:rsidRPr="002267A2" w:rsidRDefault="002267A2" w:rsidP="002267A2">
      <w:pPr>
        <w:jc w:val="both"/>
        <w:rPr>
          <w:b/>
          <w:sz w:val="28"/>
          <w:szCs w:val="28"/>
          <w:lang w:eastAsia="zh-CN"/>
        </w:rPr>
      </w:pPr>
    </w:p>
    <w:p w:rsidR="002267A2" w:rsidRPr="002267A2" w:rsidRDefault="002267A2" w:rsidP="002267A2">
      <w:pPr>
        <w:jc w:val="both"/>
        <w:rPr>
          <w:b/>
          <w:lang w:eastAsia="zh-CN"/>
        </w:rPr>
      </w:pPr>
      <w:r w:rsidRPr="002267A2">
        <w:rPr>
          <w:b/>
          <w:lang w:eastAsia="zh-CN"/>
        </w:rPr>
        <w:tab/>
        <w:t>2.1. Общий водный баланс подачи и реализации воды, включая оценку и анализ структурных составляющих неучтённых расходов и потерь воды при её производстве и транспортировке</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Баланс водоснабжения отражает величину полезного отпуска холодной воды по всем категориям потребителей, расхода воды на собственные нужды водопроводного хозяйства, потерь воды при транспортировке по водопроводным сетям.</w:t>
      </w:r>
    </w:p>
    <w:p w:rsidR="002267A2" w:rsidRPr="002267A2" w:rsidRDefault="002267A2" w:rsidP="002267A2">
      <w:pPr>
        <w:jc w:val="both"/>
        <w:rPr>
          <w:sz w:val="26"/>
          <w:szCs w:val="22"/>
          <w:lang w:eastAsia="zh-CN"/>
        </w:rPr>
      </w:pPr>
      <w:r w:rsidRPr="002267A2">
        <w:rPr>
          <w:sz w:val="26"/>
          <w:szCs w:val="22"/>
          <w:lang w:eastAsia="zh-CN"/>
        </w:rPr>
        <w:tab/>
        <w:t>Баланс водоснабжения муниципального образования с. Черемное по данным предприятия ООО «Черемновские коммунальные системы» представлен в табл.7.</w:t>
      </w: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r w:rsidRPr="002267A2">
        <w:rPr>
          <w:sz w:val="26"/>
          <w:szCs w:val="22"/>
          <w:lang w:eastAsia="zh-CN"/>
        </w:rPr>
        <w:t xml:space="preserve">            Таблица 7. Баланс водоснабжения МО с. Черемно</w:t>
      </w:r>
    </w:p>
    <w:p w:rsidR="002267A2" w:rsidRPr="002267A2" w:rsidRDefault="002267A2" w:rsidP="002267A2">
      <w:pPr>
        <w:jc w:val="both"/>
        <w:rPr>
          <w:sz w:val="26"/>
          <w:szCs w:val="22"/>
          <w:lang w:eastAsia="zh-CN"/>
        </w:rPr>
      </w:pPr>
      <w:r w:rsidRPr="002267A2">
        <w:rPr>
          <w:sz w:val="26"/>
          <w:szCs w:val="22"/>
          <w:lang w:eastAsia="zh-CN"/>
        </w:rPr>
        <w:t xml:space="preserve">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68"/>
        <w:gridCol w:w="1542"/>
        <w:gridCol w:w="1404"/>
        <w:gridCol w:w="1403"/>
        <w:gridCol w:w="1186"/>
      </w:tblGrid>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 п/п</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Наименование показателя</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2014г</w:t>
            </w:r>
          </w:p>
          <w:p w:rsidR="002267A2" w:rsidRPr="002267A2" w:rsidRDefault="002267A2" w:rsidP="002267A2">
            <w:pPr>
              <w:jc w:val="both"/>
              <w:rPr>
                <w:lang w:eastAsia="zh-CN"/>
              </w:rPr>
            </w:pPr>
            <w:r w:rsidRPr="002267A2">
              <w:rPr>
                <w:lang w:eastAsia="zh-CN"/>
              </w:rPr>
              <w:t>(факт)</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2015г</w:t>
            </w:r>
          </w:p>
          <w:p w:rsidR="002267A2" w:rsidRPr="002267A2" w:rsidRDefault="002267A2" w:rsidP="002267A2">
            <w:pPr>
              <w:jc w:val="both"/>
              <w:rPr>
                <w:lang w:eastAsia="zh-CN"/>
              </w:rPr>
            </w:pPr>
            <w:r w:rsidRPr="002267A2">
              <w:rPr>
                <w:lang w:eastAsia="zh-CN"/>
              </w:rPr>
              <w:t>(факт)</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2016г</w:t>
            </w:r>
          </w:p>
          <w:p w:rsidR="002267A2" w:rsidRPr="002267A2" w:rsidRDefault="002267A2" w:rsidP="002267A2">
            <w:pPr>
              <w:jc w:val="both"/>
              <w:rPr>
                <w:lang w:eastAsia="zh-CN"/>
              </w:rPr>
            </w:pPr>
            <w:r w:rsidRPr="002267A2">
              <w:rPr>
                <w:lang w:eastAsia="zh-CN"/>
              </w:rPr>
              <w:t>(факт)</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2017г</w:t>
            </w:r>
          </w:p>
          <w:p w:rsidR="002267A2" w:rsidRPr="002267A2" w:rsidRDefault="002267A2" w:rsidP="002267A2">
            <w:pPr>
              <w:jc w:val="both"/>
              <w:rPr>
                <w:lang w:eastAsia="zh-CN"/>
              </w:rPr>
            </w:pPr>
            <w:r w:rsidRPr="002267A2">
              <w:rPr>
                <w:lang w:eastAsia="zh-CN"/>
              </w:rPr>
              <w:t>(прогноз)</w:t>
            </w:r>
          </w:p>
        </w:tc>
      </w:tr>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Поднято воды, тыс.м</w:t>
            </w:r>
            <w:r w:rsidRPr="002267A2">
              <w:rPr>
                <w:vertAlign w:val="superscript"/>
                <w:lang w:eastAsia="zh-CN"/>
              </w:rPr>
              <w:t xml:space="preserve">3 </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149,5</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150,78</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153,63</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158,072</w:t>
            </w:r>
          </w:p>
        </w:tc>
      </w:tr>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Расход воды на собственные нужды водопроводного хозяйства, тыс.м</w:t>
            </w:r>
            <w:r w:rsidRPr="002267A2">
              <w:rPr>
                <w:vertAlign w:val="superscript"/>
                <w:lang w:eastAsia="zh-CN"/>
              </w:rPr>
              <w:t xml:space="preserve">3 </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w:t>
            </w:r>
          </w:p>
        </w:tc>
      </w:tr>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lastRenderedPageBreak/>
              <w:t>3</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Подано воды в сеть, тыс.м</w:t>
            </w:r>
            <w:r w:rsidRPr="002267A2">
              <w:rPr>
                <w:vertAlign w:val="superscript"/>
                <w:lang w:eastAsia="zh-CN"/>
              </w:rPr>
              <w:t xml:space="preserve">3 </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149,5</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150,78</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153,63</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158,072</w:t>
            </w:r>
          </w:p>
        </w:tc>
      </w:tr>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4</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Полезный отпуск воды, тыс.м</w:t>
            </w:r>
            <w:r w:rsidRPr="002267A2">
              <w:rPr>
                <w:vertAlign w:val="superscript"/>
                <w:lang w:eastAsia="zh-CN"/>
              </w:rPr>
              <w:t xml:space="preserve">3 </w:t>
            </w:r>
            <w:r w:rsidRPr="002267A2">
              <w:rPr>
                <w:lang w:eastAsia="zh-CN"/>
              </w:rPr>
              <w:t>,в т.ч.:</w:t>
            </w:r>
            <w:r w:rsidRPr="002267A2">
              <w:rPr>
                <w:vertAlign w:val="superscript"/>
                <w:lang w:eastAsia="zh-CN"/>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135,91</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137,06</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139,78</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143,702</w:t>
            </w:r>
          </w:p>
        </w:tc>
      </w:tr>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4.1</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населению</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121,3</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119,05</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122,04</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125,4</w:t>
            </w:r>
          </w:p>
        </w:tc>
      </w:tr>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4.2</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бюджетным организациям</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6,08</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9,66</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9,54</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9,75</w:t>
            </w:r>
          </w:p>
        </w:tc>
      </w:tr>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4.3</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прочим потребителям</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3,82</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3,38</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3,11</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3,46</w:t>
            </w:r>
          </w:p>
        </w:tc>
      </w:tr>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4.4</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собственное потребление</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4,71</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4,97</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5,092</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5,092</w:t>
            </w:r>
          </w:p>
        </w:tc>
      </w:tr>
      <w:tr w:rsidR="002267A2" w:rsidRPr="002267A2" w:rsidTr="007D1CF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5</w:t>
            </w:r>
          </w:p>
        </w:tc>
        <w:tc>
          <w:tcPr>
            <w:tcW w:w="34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Потери воды, тыс.м</w:t>
            </w:r>
            <w:r w:rsidRPr="002267A2">
              <w:rPr>
                <w:sz w:val="26"/>
                <w:szCs w:val="22"/>
                <w:vertAlign w:val="superscript"/>
                <w:lang w:eastAsia="zh-CN"/>
              </w:rPr>
              <w:t xml:space="preserve">3 </w:t>
            </w:r>
          </w:p>
        </w:tc>
        <w:tc>
          <w:tcPr>
            <w:tcW w:w="154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13,59</w:t>
            </w:r>
          </w:p>
        </w:tc>
        <w:tc>
          <w:tcPr>
            <w:tcW w:w="140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13,72</w:t>
            </w:r>
          </w:p>
        </w:tc>
        <w:tc>
          <w:tcPr>
            <w:tcW w:w="140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13,85</w:t>
            </w:r>
          </w:p>
        </w:tc>
        <w:tc>
          <w:tcPr>
            <w:tcW w:w="1186"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26"/>
                <w:szCs w:val="22"/>
                <w:lang w:eastAsia="zh-CN"/>
              </w:rPr>
            </w:pPr>
            <w:r w:rsidRPr="002267A2">
              <w:rPr>
                <w:sz w:val="26"/>
                <w:szCs w:val="22"/>
                <w:lang w:eastAsia="zh-CN"/>
              </w:rPr>
              <w:t>14,37</w:t>
            </w:r>
          </w:p>
        </w:tc>
      </w:tr>
    </w:tbl>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r w:rsidRPr="002267A2">
        <w:rPr>
          <w:noProof/>
        </w:rPr>
        <w:drawing>
          <wp:anchor distT="0" distB="0" distL="114300" distR="114300" simplePos="0" relativeHeight="251659264" behindDoc="0" locked="0" layoutInCell="1" allowOverlap="1">
            <wp:simplePos x="0" y="0"/>
            <wp:positionH relativeFrom="column">
              <wp:posOffset>142875</wp:posOffset>
            </wp:positionH>
            <wp:positionV relativeFrom="paragraph">
              <wp:posOffset>83820</wp:posOffset>
            </wp:positionV>
            <wp:extent cx="5396230" cy="2028825"/>
            <wp:effectExtent l="3810" t="0" r="635" b="3175"/>
            <wp:wrapSquare wrapText="right"/>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2267A2" w:rsidRPr="002267A2" w:rsidRDefault="002267A2" w:rsidP="002267A2">
      <w:pPr>
        <w:rPr>
          <w:sz w:val="26"/>
          <w:szCs w:val="22"/>
          <w:lang w:eastAsia="zh-CN"/>
        </w:rPr>
      </w:pPr>
    </w:p>
    <w:p w:rsidR="002267A2" w:rsidRPr="002267A2" w:rsidRDefault="002267A2" w:rsidP="002267A2">
      <w:pPr>
        <w:rPr>
          <w:sz w:val="26"/>
          <w:szCs w:val="22"/>
          <w:lang w:eastAsia="zh-CN"/>
        </w:rPr>
      </w:pPr>
    </w:p>
    <w:p w:rsidR="002267A2" w:rsidRPr="002267A2" w:rsidRDefault="002267A2" w:rsidP="002267A2">
      <w:pPr>
        <w:rPr>
          <w:sz w:val="26"/>
          <w:szCs w:val="22"/>
          <w:lang w:eastAsia="zh-CN"/>
        </w:rPr>
      </w:pPr>
    </w:p>
    <w:p w:rsidR="002267A2" w:rsidRPr="002267A2" w:rsidRDefault="002267A2" w:rsidP="002267A2">
      <w:pPr>
        <w:jc w:val="center"/>
        <w:rPr>
          <w:sz w:val="26"/>
          <w:szCs w:val="22"/>
          <w:lang w:eastAsia="zh-CN"/>
        </w:rPr>
      </w:pPr>
    </w:p>
    <w:p w:rsidR="002267A2" w:rsidRPr="002267A2" w:rsidRDefault="002267A2" w:rsidP="002267A2">
      <w:pPr>
        <w:rPr>
          <w:sz w:val="26"/>
          <w:szCs w:val="22"/>
          <w:lang w:eastAsia="zh-CN"/>
        </w:rPr>
      </w:pPr>
    </w:p>
    <w:p w:rsidR="002267A2" w:rsidRPr="002267A2" w:rsidRDefault="002267A2" w:rsidP="002267A2">
      <w:pPr>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keepNext/>
        <w:jc w:val="both"/>
        <w:rPr>
          <w:lang w:eastAsia="zh-CN"/>
        </w:rPr>
      </w:pPr>
    </w:p>
    <w:p w:rsidR="002267A2" w:rsidRPr="002267A2" w:rsidRDefault="002267A2" w:rsidP="002267A2">
      <w:pPr>
        <w:rPr>
          <w:lang w:eastAsia="zh-CN"/>
        </w:rPr>
      </w:pPr>
    </w:p>
    <w:p w:rsidR="002267A2" w:rsidRPr="002267A2" w:rsidRDefault="002267A2" w:rsidP="002267A2">
      <w:pPr>
        <w:keepNext/>
        <w:jc w:val="both"/>
        <w:rPr>
          <w:lang w:eastAsia="zh-CN"/>
        </w:rPr>
      </w:pPr>
    </w:p>
    <w:p w:rsidR="002267A2" w:rsidRPr="002267A2" w:rsidRDefault="002267A2" w:rsidP="002267A2">
      <w:pPr>
        <w:keepNext/>
        <w:jc w:val="both"/>
        <w:rPr>
          <w:lang w:eastAsia="zh-CN"/>
        </w:rPr>
      </w:pPr>
      <w:r w:rsidRPr="002267A2">
        <w:rPr>
          <w:lang w:eastAsia="zh-CN"/>
        </w:rPr>
        <w:br w:type="textWrapping" w:clear="all"/>
      </w: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r w:rsidRPr="002267A2">
        <w:rPr>
          <w:sz w:val="26"/>
          <w:szCs w:val="22"/>
          <w:lang w:eastAsia="zh-CN"/>
        </w:rPr>
        <w:t>Рис.8. Баланс водоснабжения по ООО «Черемновские коммунальные системы»»</w:t>
      </w:r>
    </w:p>
    <w:p w:rsidR="002267A2" w:rsidRPr="002267A2" w:rsidRDefault="002267A2" w:rsidP="002267A2">
      <w:pPr>
        <w:jc w:val="both"/>
        <w:rPr>
          <w:sz w:val="26"/>
          <w:szCs w:val="22"/>
          <w:lang w:eastAsia="zh-CN"/>
        </w:rPr>
      </w:pPr>
      <w:r w:rsidRPr="002267A2">
        <w:rPr>
          <w:sz w:val="26"/>
          <w:szCs w:val="22"/>
          <w:lang w:eastAsia="zh-CN"/>
        </w:rPr>
        <w:t>Население-79,44%; Бюджет-6,21%; Прочие потребители-2,02%; Потери воды-9,02%.</w:t>
      </w:r>
    </w:p>
    <w:p w:rsidR="002267A2" w:rsidRPr="002267A2" w:rsidRDefault="002267A2" w:rsidP="002267A2">
      <w:pPr>
        <w:jc w:val="both"/>
        <w:rPr>
          <w:sz w:val="26"/>
          <w:szCs w:val="22"/>
          <w:lang w:eastAsia="zh-CN"/>
        </w:rPr>
      </w:pPr>
      <w:r w:rsidRPr="002267A2">
        <w:rPr>
          <w:sz w:val="26"/>
          <w:szCs w:val="22"/>
          <w:lang w:eastAsia="zh-CN"/>
        </w:rPr>
        <w:t>Исходя из данных табл. 7 и рис.8 видно, что основной категорией потребителей является население. При этом высока доля потерь воды при транспортировке (9,02% от поданной в сеть).</w:t>
      </w:r>
    </w:p>
    <w:p w:rsidR="002267A2" w:rsidRPr="002267A2" w:rsidRDefault="002267A2" w:rsidP="002267A2">
      <w:pPr>
        <w:jc w:val="both"/>
        <w:rPr>
          <w:b/>
          <w:sz w:val="28"/>
          <w:szCs w:val="28"/>
          <w:lang w:eastAsia="zh-CN"/>
        </w:rPr>
      </w:pPr>
    </w:p>
    <w:p w:rsidR="002267A2" w:rsidRPr="002267A2" w:rsidRDefault="002267A2" w:rsidP="002267A2">
      <w:pPr>
        <w:jc w:val="both"/>
        <w:rPr>
          <w:b/>
          <w:sz w:val="28"/>
          <w:szCs w:val="28"/>
          <w:lang w:eastAsia="zh-CN"/>
        </w:rPr>
      </w:pPr>
      <w:r w:rsidRPr="002267A2">
        <w:rPr>
          <w:b/>
          <w:sz w:val="28"/>
          <w:szCs w:val="28"/>
          <w:lang w:eastAsia="zh-CN"/>
        </w:rPr>
        <w:tab/>
      </w:r>
    </w:p>
    <w:p w:rsidR="002267A2" w:rsidRPr="002267A2" w:rsidRDefault="002267A2" w:rsidP="002267A2">
      <w:pPr>
        <w:jc w:val="both"/>
        <w:rPr>
          <w:b/>
          <w:sz w:val="28"/>
          <w:szCs w:val="28"/>
          <w:lang w:eastAsia="zh-CN"/>
        </w:rPr>
      </w:pPr>
      <w:r w:rsidRPr="002267A2">
        <w:rPr>
          <w:b/>
          <w:sz w:val="28"/>
          <w:szCs w:val="28"/>
          <w:lang w:eastAsia="zh-CN"/>
        </w:rPr>
        <w:tab/>
      </w:r>
    </w:p>
    <w:p w:rsidR="002267A2" w:rsidRPr="002267A2" w:rsidRDefault="002267A2" w:rsidP="002267A2">
      <w:pPr>
        <w:jc w:val="both"/>
        <w:rPr>
          <w:b/>
          <w:sz w:val="28"/>
          <w:szCs w:val="28"/>
          <w:lang w:eastAsia="zh-CN"/>
        </w:rPr>
      </w:pPr>
    </w:p>
    <w:p w:rsidR="002267A2" w:rsidRPr="002267A2" w:rsidRDefault="002267A2" w:rsidP="002267A2">
      <w:pPr>
        <w:jc w:val="both"/>
        <w:rPr>
          <w:b/>
          <w:sz w:val="28"/>
          <w:szCs w:val="28"/>
          <w:lang w:eastAsia="zh-CN"/>
        </w:rPr>
      </w:pPr>
      <w:r w:rsidRPr="002267A2">
        <w:rPr>
          <w:b/>
          <w:sz w:val="28"/>
          <w:szCs w:val="28"/>
          <w:lang w:eastAsia="zh-CN"/>
        </w:rPr>
        <w:tab/>
        <w:t>2.2 Структурный водный баланс реализации воды по группам потребителей</w:t>
      </w:r>
    </w:p>
    <w:p w:rsidR="002267A2" w:rsidRPr="002267A2" w:rsidRDefault="002267A2" w:rsidP="002267A2">
      <w:pPr>
        <w:jc w:val="both"/>
        <w:rPr>
          <w:lang w:eastAsia="zh-CN"/>
        </w:rPr>
      </w:pPr>
    </w:p>
    <w:p w:rsidR="002267A2" w:rsidRPr="002267A2" w:rsidRDefault="002267A2" w:rsidP="002267A2">
      <w:pPr>
        <w:jc w:val="both"/>
        <w:rPr>
          <w:lang w:eastAsia="zh-CN"/>
        </w:rPr>
      </w:pP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lastRenderedPageBreak/>
        <w:tab/>
        <w:t>Структурный водный баланс отражает потребление холодной воды всеми категориями потребителей.</w:t>
      </w:r>
    </w:p>
    <w:p w:rsidR="002267A2" w:rsidRPr="002267A2" w:rsidRDefault="002267A2" w:rsidP="002267A2">
      <w:pPr>
        <w:jc w:val="both"/>
        <w:rPr>
          <w:lang w:eastAsia="zh-CN"/>
        </w:rPr>
      </w:pPr>
      <w:r w:rsidRPr="002267A2">
        <w:rPr>
          <w:noProof/>
        </w:rPr>
        <w:drawing>
          <wp:anchor distT="0" distB="0" distL="114300" distR="114300" simplePos="0" relativeHeight="251660288" behindDoc="0" locked="0" layoutInCell="1" allowOverlap="1">
            <wp:simplePos x="0" y="0"/>
            <wp:positionH relativeFrom="column">
              <wp:posOffset>15875</wp:posOffset>
            </wp:positionH>
            <wp:positionV relativeFrom="paragraph">
              <wp:posOffset>333375</wp:posOffset>
            </wp:positionV>
            <wp:extent cx="5423535" cy="3212465"/>
            <wp:effectExtent l="635" t="635" r="0" b="0"/>
            <wp:wrapSquare wrapText="right"/>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2267A2">
        <w:rPr>
          <w:lang w:eastAsia="zh-CN"/>
        </w:rPr>
        <w:tab/>
        <w:t>Структурный водный баланс реализации воды по группам потребителей представлен на рис.9.</w:t>
      </w:r>
    </w:p>
    <w:p w:rsidR="002267A2" w:rsidRPr="002267A2" w:rsidRDefault="002267A2" w:rsidP="002267A2">
      <w:pPr>
        <w:jc w:val="both"/>
        <w:rPr>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p w:rsidR="002267A2" w:rsidRPr="002267A2" w:rsidRDefault="002267A2" w:rsidP="002267A2">
      <w:pPr>
        <w:tabs>
          <w:tab w:val="left" w:pos="6465"/>
        </w:tabs>
        <w:jc w:val="both"/>
        <w:rPr>
          <w:sz w:val="26"/>
          <w:szCs w:val="22"/>
          <w:lang w:eastAsia="zh-CN"/>
        </w:rPr>
      </w:pPr>
      <w:r w:rsidRPr="002267A2">
        <w:rPr>
          <w:sz w:val="26"/>
          <w:szCs w:val="22"/>
          <w:lang w:eastAsia="zh-CN"/>
        </w:rPr>
        <w:t>Рис.9. Структурный водный баланс реализации воды по ООО «Черемновские коммунальные системы»</w:t>
      </w:r>
      <w:r w:rsidRPr="002267A2">
        <w:rPr>
          <w:sz w:val="26"/>
          <w:szCs w:val="22"/>
          <w:lang w:eastAsia="zh-CN"/>
        </w:rPr>
        <w:tab/>
      </w: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r w:rsidRPr="002267A2">
        <w:rPr>
          <w:sz w:val="26"/>
          <w:szCs w:val="22"/>
          <w:lang w:eastAsia="zh-CN"/>
        </w:rPr>
        <w:tab/>
        <w:t>Основным потребителем холодной воды в муниципальном образовании с. Черемное является население: его доля составляет 79,44%. Доля бюджетных организаций в структуре водопотребления составляет 6,21%. Потребление холодной воды прочими потребителями составляет 2,02%. Собственное потребление составляет 3,31%.</w:t>
      </w:r>
    </w:p>
    <w:p w:rsidR="002267A2" w:rsidRPr="002267A2" w:rsidRDefault="002267A2" w:rsidP="002267A2">
      <w:pPr>
        <w:jc w:val="both"/>
        <w:rPr>
          <w:sz w:val="26"/>
          <w:szCs w:val="22"/>
          <w:lang w:eastAsia="zh-CN"/>
        </w:rPr>
      </w:pPr>
    </w:p>
    <w:p w:rsidR="002267A2" w:rsidRPr="002267A2" w:rsidRDefault="002267A2" w:rsidP="002267A2">
      <w:pPr>
        <w:jc w:val="both"/>
        <w:rPr>
          <w:b/>
          <w:sz w:val="28"/>
          <w:szCs w:val="28"/>
          <w:lang w:eastAsia="zh-CN"/>
        </w:rPr>
      </w:pPr>
      <w:r w:rsidRPr="002267A2">
        <w:rPr>
          <w:sz w:val="26"/>
          <w:szCs w:val="22"/>
          <w:lang w:eastAsia="zh-CN"/>
        </w:rPr>
        <w:tab/>
      </w:r>
      <w:r w:rsidRPr="002267A2">
        <w:rPr>
          <w:b/>
          <w:sz w:val="28"/>
          <w:szCs w:val="28"/>
          <w:lang w:eastAsia="zh-CN"/>
        </w:rPr>
        <w:t>2.3Сведения о действующих нормах удельного водопотребления населения</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Сведения о нормативах потребления коммунальных услуг по холодному водоснабжению в жилых помещениях</w:t>
      </w:r>
    </w:p>
    <w:p w:rsidR="002267A2" w:rsidRPr="002267A2" w:rsidRDefault="002267A2" w:rsidP="002267A2">
      <w:pPr>
        <w:jc w:val="both"/>
        <w:rPr>
          <w:lang w:eastAsia="zh-CN"/>
        </w:rPr>
      </w:pPr>
      <w:r w:rsidRPr="002267A2">
        <w:rPr>
          <w:lang w:eastAsia="zh-CN"/>
        </w:rPr>
        <w:tab/>
        <w:t>Таблица 9. Сведения о нормативах потребления холодной воды населением (Решение Управления Алтайского края по государственному регулированию цен и тарифов №118 от 19.11.2014г и Решение Управления Алтайского края по государственному регулированию цен и тарифов «О некоторых правовых актов» «93 от 06.07.2016г и Постановлением Правительства РФ от 29.06.2016г №603.)</w:t>
      </w: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3"/>
        <w:gridCol w:w="850"/>
        <w:gridCol w:w="2694"/>
        <w:gridCol w:w="2551"/>
      </w:tblGrid>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 п/п</w:t>
            </w:r>
          </w:p>
        </w:tc>
        <w:tc>
          <w:tcPr>
            <w:tcW w:w="354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Степень благоустройства многоквартирных и жилых домов</w:t>
            </w:r>
          </w:p>
        </w:tc>
        <w:tc>
          <w:tcPr>
            <w:tcW w:w="8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Ед.изм.</w:t>
            </w:r>
          </w:p>
        </w:tc>
        <w:tc>
          <w:tcPr>
            <w:tcW w:w="26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 xml:space="preserve">Норматив потребления коммунальных услуг по холодному </w:t>
            </w:r>
            <w:r w:rsidRPr="002267A2">
              <w:rPr>
                <w:lang w:eastAsia="zh-CN"/>
              </w:rPr>
              <w:lastRenderedPageBreak/>
              <w:t>водоснабжению в жилых домах</w:t>
            </w:r>
          </w:p>
        </w:tc>
        <w:tc>
          <w:tcPr>
            <w:tcW w:w="255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lastRenderedPageBreak/>
              <w:t xml:space="preserve">Норматив потребления коммунальных услуг </w:t>
            </w:r>
            <w:r w:rsidRPr="002267A2">
              <w:rPr>
                <w:lang w:eastAsia="zh-CN"/>
              </w:rPr>
              <w:lastRenderedPageBreak/>
              <w:t>по водоотведению в жилых домах</w:t>
            </w:r>
          </w:p>
        </w:tc>
      </w:tr>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lastRenderedPageBreak/>
              <w:t>1</w:t>
            </w:r>
          </w:p>
        </w:tc>
        <w:tc>
          <w:tcPr>
            <w:tcW w:w="354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Многоквартирные дома с централизованными системами холодного водоснабжения и водоотведения</w:t>
            </w:r>
          </w:p>
        </w:tc>
        <w:tc>
          <w:tcPr>
            <w:tcW w:w="8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этажность дома 1-3</w:t>
            </w:r>
          </w:p>
        </w:tc>
        <w:tc>
          <w:tcPr>
            <w:tcW w:w="26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p w:rsidR="002267A2" w:rsidRPr="002267A2" w:rsidRDefault="002267A2" w:rsidP="002267A2">
            <w:pPr>
              <w:tabs>
                <w:tab w:val="left" w:pos="1200"/>
              </w:tabs>
              <w:rPr>
                <w:lang w:eastAsia="zh-CN"/>
              </w:rPr>
            </w:pPr>
            <w:r w:rsidRPr="002267A2">
              <w:rPr>
                <w:lang w:eastAsia="zh-CN"/>
              </w:rPr>
              <w:tab/>
              <w:t>2,49</w:t>
            </w:r>
          </w:p>
        </w:tc>
        <w:tc>
          <w:tcPr>
            <w:tcW w:w="255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p w:rsidR="002267A2" w:rsidRPr="002267A2" w:rsidRDefault="002267A2" w:rsidP="002267A2">
            <w:pPr>
              <w:jc w:val="center"/>
              <w:rPr>
                <w:lang w:eastAsia="zh-CN"/>
              </w:rPr>
            </w:pPr>
            <w:r w:rsidRPr="002267A2">
              <w:rPr>
                <w:lang w:eastAsia="zh-CN"/>
              </w:rPr>
              <w:t>2,49</w:t>
            </w:r>
          </w:p>
        </w:tc>
      </w:tr>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354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Многоквартирные дома с централизованными системами холодного водоснабжения и водоотведения</w:t>
            </w:r>
          </w:p>
        </w:tc>
        <w:tc>
          <w:tcPr>
            <w:tcW w:w="8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этажность дома 4-9</w:t>
            </w:r>
          </w:p>
        </w:tc>
        <w:tc>
          <w:tcPr>
            <w:tcW w:w="26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 xml:space="preserve">                    </w:t>
            </w:r>
          </w:p>
          <w:p w:rsidR="002267A2" w:rsidRPr="002267A2" w:rsidRDefault="002267A2" w:rsidP="002267A2">
            <w:pPr>
              <w:jc w:val="both"/>
              <w:rPr>
                <w:lang w:eastAsia="zh-CN"/>
              </w:rPr>
            </w:pPr>
            <w:r w:rsidRPr="002267A2">
              <w:rPr>
                <w:lang w:eastAsia="zh-CN"/>
              </w:rPr>
              <w:t xml:space="preserve">                   2,78</w:t>
            </w:r>
          </w:p>
        </w:tc>
        <w:tc>
          <w:tcPr>
            <w:tcW w:w="255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 xml:space="preserve">                2,78</w:t>
            </w:r>
          </w:p>
        </w:tc>
      </w:tr>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354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Жилые дома</w:t>
            </w:r>
          </w:p>
        </w:tc>
        <w:tc>
          <w:tcPr>
            <w:tcW w:w="8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26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r>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w:t>
            </w:r>
          </w:p>
        </w:tc>
        <w:tc>
          <w:tcPr>
            <w:tcW w:w="354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 xml:space="preserve">Жилые дома с централизованными системами холодного водоснабжения и водоотведения </w:t>
            </w:r>
          </w:p>
        </w:tc>
        <w:tc>
          <w:tcPr>
            <w:tcW w:w="8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1-этажные</w:t>
            </w:r>
          </w:p>
        </w:tc>
        <w:tc>
          <w:tcPr>
            <w:tcW w:w="26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p w:rsidR="002267A2" w:rsidRPr="002267A2" w:rsidRDefault="002267A2" w:rsidP="002267A2">
            <w:pPr>
              <w:rPr>
                <w:lang w:eastAsia="zh-CN"/>
              </w:rPr>
            </w:pPr>
            <w:r w:rsidRPr="002267A2">
              <w:rPr>
                <w:lang w:eastAsia="zh-CN"/>
              </w:rPr>
              <w:t xml:space="preserve">                    2,84</w:t>
            </w:r>
          </w:p>
        </w:tc>
        <w:tc>
          <w:tcPr>
            <w:tcW w:w="255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p w:rsidR="002267A2" w:rsidRPr="002267A2" w:rsidRDefault="002267A2" w:rsidP="002267A2">
            <w:pPr>
              <w:jc w:val="center"/>
              <w:rPr>
                <w:lang w:eastAsia="zh-CN"/>
              </w:rPr>
            </w:pPr>
            <w:r w:rsidRPr="002267A2">
              <w:rPr>
                <w:lang w:eastAsia="zh-CN"/>
              </w:rPr>
              <w:t>2,84</w:t>
            </w:r>
          </w:p>
        </w:tc>
      </w:tr>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w:t>
            </w:r>
          </w:p>
        </w:tc>
        <w:tc>
          <w:tcPr>
            <w:tcW w:w="354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 xml:space="preserve">Жилые дома с централизованной системой холодного водоснабжения, без централизованной системы водоотведения </w:t>
            </w:r>
          </w:p>
        </w:tc>
        <w:tc>
          <w:tcPr>
            <w:tcW w:w="8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1-этажные</w:t>
            </w:r>
          </w:p>
        </w:tc>
        <w:tc>
          <w:tcPr>
            <w:tcW w:w="269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p w:rsidR="002267A2" w:rsidRPr="002267A2" w:rsidRDefault="002267A2" w:rsidP="002267A2">
            <w:pPr>
              <w:rPr>
                <w:lang w:eastAsia="zh-CN"/>
              </w:rPr>
            </w:pPr>
          </w:p>
          <w:p w:rsidR="002267A2" w:rsidRPr="002267A2" w:rsidRDefault="002267A2" w:rsidP="002267A2">
            <w:pPr>
              <w:tabs>
                <w:tab w:val="left" w:pos="1185"/>
              </w:tabs>
              <w:rPr>
                <w:lang w:eastAsia="zh-CN"/>
              </w:rPr>
            </w:pPr>
            <w:r w:rsidRPr="002267A2">
              <w:rPr>
                <w:lang w:eastAsia="zh-CN"/>
              </w:rPr>
              <w:tab/>
              <w:t>2,22</w:t>
            </w:r>
          </w:p>
        </w:tc>
        <w:tc>
          <w:tcPr>
            <w:tcW w:w="255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p w:rsidR="002267A2" w:rsidRPr="002267A2" w:rsidRDefault="002267A2" w:rsidP="002267A2">
            <w:pPr>
              <w:rPr>
                <w:lang w:eastAsia="zh-CN"/>
              </w:rPr>
            </w:pPr>
          </w:p>
          <w:p w:rsidR="002267A2" w:rsidRPr="002267A2" w:rsidRDefault="002267A2" w:rsidP="002267A2">
            <w:pPr>
              <w:jc w:val="center"/>
              <w:rPr>
                <w:lang w:eastAsia="zh-CN"/>
              </w:rPr>
            </w:pPr>
            <w:r w:rsidRPr="002267A2">
              <w:rPr>
                <w:lang w:eastAsia="zh-CN"/>
              </w:rPr>
              <w:t>-</w:t>
            </w:r>
          </w:p>
        </w:tc>
      </w:tr>
    </w:tbl>
    <w:p w:rsidR="002267A2" w:rsidRPr="002267A2" w:rsidRDefault="002267A2" w:rsidP="002267A2">
      <w:pPr>
        <w:jc w:val="both"/>
        <w:rPr>
          <w:lang w:eastAsia="zh-CN"/>
        </w:rPr>
      </w:pPr>
    </w:p>
    <w:p w:rsidR="002267A2" w:rsidRPr="002267A2" w:rsidRDefault="002267A2" w:rsidP="002267A2">
      <w:pPr>
        <w:jc w:val="both"/>
        <w:rPr>
          <w:b/>
          <w:sz w:val="28"/>
          <w:szCs w:val="28"/>
          <w:lang w:eastAsia="zh-CN"/>
        </w:rPr>
      </w:pPr>
    </w:p>
    <w:p w:rsidR="002267A2" w:rsidRPr="002267A2" w:rsidRDefault="002267A2" w:rsidP="002267A2">
      <w:pPr>
        <w:jc w:val="both"/>
        <w:rPr>
          <w:b/>
          <w:sz w:val="28"/>
          <w:szCs w:val="28"/>
          <w:lang w:eastAsia="zh-CN"/>
        </w:rPr>
      </w:pPr>
      <w:r w:rsidRPr="002267A2">
        <w:rPr>
          <w:b/>
          <w:sz w:val="28"/>
          <w:szCs w:val="28"/>
          <w:lang w:eastAsia="zh-CN"/>
        </w:rPr>
        <w:tab/>
        <w:t>2.4. Описание системы коммерческого приборного учёта воды, отпущенной абонентам, и анализ планов по установке приборов учёта</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Коммерческий учёт осуществляется с целью осуществления расчётов по договорам (в данном случае) водоснабжения.</w:t>
      </w:r>
    </w:p>
    <w:p w:rsidR="002267A2" w:rsidRPr="002267A2" w:rsidRDefault="002267A2" w:rsidP="002267A2">
      <w:pPr>
        <w:jc w:val="both"/>
        <w:rPr>
          <w:lang w:eastAsia="zh-CN"/>
        </w:rPr>
      </w:pPr>
      <w:r w:rsidRPr="002267A2">
        <w:rPr>
          <w:lang w:eastAsia="zh-CN"/>
        </w:rPr>
        <w:tab/>
        <w:t>Коммерческому учёту подлежит количество (объём) воды, поданной (полученной) за определённый период абонентам по договору холодного водоснабжения или единому договору холодного водоснабжения.</w:t>
      </w:r>
    </w:p>
    <w:p w:rsidR="002267A2" w:rsidRPr="002267A2" w:rsidRDefault="002267A2" w:rsidP="002267A2">
      <w:pPr>
        <w:jc w:val="both"/>
        <w:rPr>
          <w:lang w:eastAsia="zh-CN"/>
        </w:rPr>
      </w:pPr>
      <w:r w:rsidRPr="002267A2">
        <w:rPr>
          <w:lang w:eastAsia="zh-CN"/>
        </w:rPr>
        <w:tab/>
        <w:t>Коммерческий учёт с использованием прибора учёта осуществляется его собственником (абонентом, или иным собственником (законным владельцем).)</w:t>
      </w:r>
    </w:p>
    <w:p w:rsidR="002267A2" w:rsidRPr="002267A2" w:rsidRDefault="002267A2" w:rsidP="002267A2">
      <w:pPr>
        <w:jc w:val="both"/>
        <w:rPr>
          <w:lang w:eastAsia="zh-CN"/>
        </w:rPr>
      </w:pPr>
      <w:r w:rsidRPr="002267A2">
        <w:rPr>
          <w:lang w:eastAsia="zh-CN"/>
        </w:rPr>
        <w:tab/>
        <w:t>Организация коммерческого учёта с использованием прибора учёта включает в себя следующие процедуры:</w:t>
      </w:r>
    </w:p>
    <w:p w:rsidR="002267A2" w:rsidRPr="002267A2" w:rsidRDefault="002267A2" w:rsidP="002267A2">
      <w:pPr>
        <w:jc w:val="both"/>
        <w:rPr>
          <w:lang w:eastAsia="zh-CN"/>
        </w:rPr>
      </w:pPr>
      <w:r w:rsidRPr="002267A2">
        <w:rPr>
          <w:lang w:eastAsia="zh-CN"/>
        </w:rPr>
        <w:tab/>
        <w:t>-получение технических условий на проектирование узла учёта (для вновь вводимых в эксплуатацию узлов учёта);</w:t>
      </w:r>
    </w:p>
    <w:p w:rsidR="002267A2" w:rsidRPr="002267A2" w:rsidRDefault="002267A2" w:rsidP="002267A2">
      <w:pPr>
        <w:jc w:val="both"/>
        <w:rPr>
          <w:lang w:eastAsia="zh-CN"/>
        </w:rPr>
      </w:pPr>
      <w:r w:rsidRPr="002267A2">
        <w:rPr>
          <w:lang w:eastAsia="zh-CN"/>
        </w:rPr>
        <w:tab/>
        <w:t>- проектирование узла учёта, комплектация и монтаж узла учёта (для вновь вводимых в эксплуатацию узлов учёта);</w:t>
      </w:r>
    </w:p>
    <w:p w:rsidR="002267A2" w:rsidRPr="002267A2" w:rsidRDefault="002267A2" w:rsidP="002267A2">
      <w:pPr>
        <w:jc w:val="both"/>
        <w:rPr>
          <w:lang w:eastAsia="zh-CN"/>
        </w:rPr>
      </w:pPr>
      <w:r w:rsidRPr="002267A2">
        <w:rPr>
          <w:lang w:eastAsia="zh-CN"/>
        </w:rPr>
        <w:tab/>
        <w:t>- установку и ввод в эксплуатацию узла учёта (для вновь вводимых в эксплуатацию узлов учёта);</w:t>
      </w:r>
    </w:p>
    <w:p w:rsidR="002267A2" w:rsidRPr="002267A2" w:rsidRDefault="002267A2" w:rsidP="002267A2">
      <w:pPr>
        <w:jc w:val="both"/>
        <w:rPr>
          <w:lang w:eastAsia="zh-CN"/>
        </w:rPr>
      </w:pPr>
      <w:r w:rsidRPr="002267A2">
        <w:rPr>
          <w:lang w:eastAsia="zh-CN"/>
        </w:rPr>
        <w:tab/>
        <w:t>- эксплуатацию узлов учёта, включая снятие показаний приборов учёта, в том числе с использованием систем дистанционного снятия показаний, и передачу данных лицам, осуществляющим расчёты за поданную (полученную) воду, тепловую энергию, принятые (отведённые сточные воды);</w:t>
      </w:r>
    </w:p>
    <w:p w:rsidR="002267A2" w:rsidRPr="002267A2" w:rsidRDefault="002267A2" w:rsidP="002267A2">
      <w:pPr>
        <w:jc w:val="both"/>
        <w:rPr>
          <w:lang w:eastAsia="zh-CN"/>
        </w:rPr>
      </w:pPr>
      <w:r w:rsidRPr="002267A2">
        <w:rPr>
          <w:lang w:eastAsia="zh-CN"/>
        </w:rPr>
        <w:tab/>
        <w:t>- поверку, ремонт и замену приборов учёта.</w:t>
      </w:r>
    </w:p>
    <w:p w:rsidR="002267A2" w:rsidRPr="002267A2" w:rsidRDefault="002267A2" w:rsidP="002267A2">
      <w:pPr>
        <w:jc w:val="both"/>
        <w:rPr>
          <w:lang w:eastAsia="zh-CN"/>
        </w:rPr>
      </w:pPr>
      <w:r w:rsidRPr="002267A2">
        <w:rPr>
          <w:lang w:eastAsia="zh-CN"/>
        </w:rPr>
        <w:tab/>
        <w:t xml:space="preserve">Для учёта количества поданной (полученной) воды с использованием приборов учёта применяются приборы учёта, отвечающие требованиям законодательства Российской Федерации об обеспечении единства измерений, допущенные в эксплуатацию и </w:t>
      </w:r>
      <w:r w:rsidRPr="002267A2">
        <w:rPr>
          <w:lang w:eastAsia="zh-CN"/>
        </w:rPr>
        <w:lastRenderedPageBreak/>
        <w:t>эксплуатируемые в соответствии с Правилами. Технические требования к приборам учёта воды определяются нормативными правовыми актами, действовавшими на момент ввода прибора учёта в эксплуатацию.</w:t>
      </w:r>
    </w:p>
    <w:p w:rsidR="002267A2" w:rsidRPr="002267A2" w:rsidRDefault="002267A2" w:rsidP="002267A2">
      <w:pPr>
        <w:jc w:val="both"/>
        <w:rPr>
          <w:lang w:eastAsia="zh-CN"/>
        </w:rPr>
      </w:pPr>
      <w:r w:rsidRPr="002267A2">
        <w:rPr>
          <w:lang w:eastAsia="zh-CN"/>
        </w:rPr>
        <w:tab/>
        <w:t>Коммерческий учёт воды с использованием приборов учёта воды является обязательным для всех абонентов.</w:t>
      </w:r>
    </w:p>
    <w:p w:rsidR="002267A2" w:rsidRPr="002267A2" w:rsidRDefault="002267A2" w:rsidP="002267A2">
      <w:pPr>
        <w:jc w:val="both"/>
        <w:rPr>
          <w:lang w:eastAsia="zh-CN"/>
        </w:rPr>
      </w:pPr>
      <w:r w:rsidRPr="002267A2">
        <w:rPr>
          <w:lang w:eastAsia="zh-CN"/>
        </w:rPr>
        <w:tab/>
        <w:t>Снятие показаний приборов учёта и представление сведений о количестве поданной (полученной) воды производятся абонентов.</w:t>
      </w:r>
    </w:p>
    <w:p w:rsidR="002267A2" w:rsidRPr="002267A2" w:rsidRDefault="002267A2" w:rsidP="002267A2">
      <w:pPr>
        <w:jc w:val="both"/>
        <w:rPr>
          <w:b/>
          <w:sz w:val="28"/>
          <w:szCs w:val="28"/>
          <w:lang w:eastAsia="zh-CN"/>
        </w:rPr>
      </w:pPr>
      <w:r w:rsidRPr="002267A2">
        <w:rPr>
          <w:lang w:eastAsia="zh-CN"/>
        </w:rPr>
        <w:tab/>
        <w:t>На территории муниципального образования с. Черемное индивидуальными приборами учёта (ИПУ) оборудованы 69,5% (957шт).</w:t>
      </w:r>
      <w:r w:rsidRPr="002267A2">
        <w:rPr>
          <w:b/>
          <w:sz w:val="28"/>
          <w:szCs w:val="28"/>
          <w:lang w:eastAsia="zh-CN"/>
        </w:rPr>
        <w:t xml:space="preserve"> </w:t>
      </w:r>
    </w:p>
    <w:p w:rsidR="002267A2" w:rsidRPr="002267A2" w:rsidRDefault="002267A2" w:rsidP="002267A2">
      <w:pPr>
        <w:jc w:val="both"/>
        <w:rPr>
          <w:b/>
          <w:sz w:val="28"/>
          <w:szCs w:val="28"/>
          <w:lang w:eastAsia="zh-CN"/>
        </w:rPr>
      </w:pPr>
    </w:p>
    <w:p w:rsidR="002267A2" w:rsidRPr="002267A2" w:rsidRDefault="002267A2" w:rsidP="002267A2">
      <w:pPr>
        <w:jc w:val="both"/>
        <w:rPr>
          <w:b/>
          <w:sz w:val="28"/>
          <w:szCs w:val="28"/>
          <w:lang w:eastAsia="zh-CN"/>
        </w:rPr>
      </w:pPr>
      <w:r w:rsidRPr="002267A2">
        <w:rPr>
          <w:b/>
          <w:sz w:val="28"/>
          <w:szCs w:val="28"/>
          <w:lang w:eastAsia="zh-CN"/>
        </w:rPr>
        <w:tab/>
        <w:t>2.5. Анализ резервов и дефицитов производственных мощностей системы водоснабжения поселения</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На данный момент имеется резерв производственной мощности системы централизованного водоснабжения ООО «Черемновские коммунальные системы» в с. Черемное и дефицитов не выявлено.</w:t>
      </w:r>
    </w:p>
    <w:p w:rsidR="002267A2" w:rsidRPr="002267A2" w:rsidRDefault="002267A2" w:rsidP="002267A2">
      <w:pPr>
        <w:jc w:val="both"/>
        <w:rPr>
          <w:lang w:eastAsia="zh-CN"/>
        </w:rPr>
      </w:pPr>
    </w:p>
    <w:p w:rsidR="002267A2" w:rsidRPr="002267A2" w:rsidRDefault="002267A2" w:rsidP="002267A2">
      <w:pPr>
        <w:jc w:val="both"/>
        <w:rPr>
          <w:b/>
          <w:sz w:val="28"/>
          <w:szCs w:val="28"/>
          <w:lang w:eastAsia="zh-CN"/>
        </w:rPr>
      </w:pPr>
      <w:r w:rsidRPr="002267A2">
        <w:rPr>
          <w:b/>
          <w:sz w:val="28"/>
          <w:szCs w:val="28"/>
          <w:lang w:eastAsia="zh-CN"/>
        </w:rPr>
        <w:tab/>
        <w:t>3. Перспективное потребление коммунальных ресурсов в сфере водоснабжения</w:t>
      </w:r>
    </w:p>
    <w:p w:rsidR="002267A2" w:rsidRPr="002267A2" w:rsidRDefault="002267A2" w:rsidP="002267A2">
      <w:pPr>
        <w:jc w:val="both"/>
        <w:rPr>
          <w:b/>
          <w:sz w:val="28"/>
          <w:szCs w:val="28"/>
          <w:lang w:eastAsia="zh-CN"/>
        </w:rPr>
      </w:pPr>
    </w:p>
    <w:p w:rsidR="002267A2" w:rsidRPr="002267A2" w:rsidRDefault="002267A2" w:rsidP="002267A2">
      <w:pPr>
        <w:jc w:val="both"/>
        <w:rPr>
          <w:b/>
          <w:sz w:val="28"/>
          <w:szCs w:val="28"/>
          <w:lang w:eastAsia="zh-CN"/>
        </w:rPr>
      </w:pPr>
      <w:r w:rsidRPr="002267A2">
        <w:rPr>
          <w:b/>
          <w:sz w:val="28"/>
          <w:szCs w:val="28"/>
          <w:lang w:eastAsia="zh-CN"/>
        </w:rPr>
        <w:tab/>
        <w:t>3.1. Сведения о фактическом и ожидаемом потреблении воды</w:t>
      </w:r>
    </w:p>
    <w:p w:rsidR="002267A2" w:rsidRPr="002267A2" w:rsidRDefault="002267A2" w:rsidP="002267A2">
      <w:pPr>
        <w:jc w:val="both"/>
        <w:rPr>
          <w:lang w:eastAsia="zh-CN"/>
        </w:rPr>
      </w:pPr>
      <w:r w:rsidRPr="002267A2">
        <w:rPr>
          <w:lang w:eastAsia="zh-CN"/>
        </w:rPr>
        <w:tab/>
        <w:t>Согласно статистического расчёта, с учётом проводимой демографической политике в масштабах всей страны, положительной динамикой прироста населения в с. Черемное, повышение качества и уровня жизни населения может наблюдаться интенсивный рост населения. Рост численности населения будет происходить за счёт миграционного прироста населения, в составе которого будут преобладать люди в трудоспособном возрасте с детьми, в результате чего демографическая структура населения может улучшиться.</w:t>
      </w:r>
    </w:p>
    <w:p w:rsidR="002267A2" w:rsidRPr="002267A2" w:rsidRDefault="002267A2" w:rsidP="002267A2">
      <w:pPr>
        <w:jc w:val="both"/>
        <w:rPr>
          <w:lang w:eastAsia="zh-CN"/>
        </w:rPr>
      </w:pPr>
      <w:r w:rsidRPr="002267A2">
        <w:rPr>
          <w:lang w:eastAsia="zh-CN"/>
        </w:rPr>
        <w:tab/>
        <w:t>Данные об изменении численности населения муниципального образования с. Черемное приведены в таблице №10,11</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Таблица 10. Данные изменения численности населения по МО с. Черемное</w:t>
      </w:r>
    </w:p>
    <w:p w:rsidR="002267A2" w:rsidRPr="002267A2" w:rsidRDefault="002267A2" w:rsidP="002267A2">
      <w:pPr>
        <w:jc w:val="both"/>
        <w:rPr>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4194"/>
        <w:gridCol w:w="2358"/>
        <w:gridCol w:w="2358"/>
      </w:tblGrid>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№п/п</w:t>
            </w:r>
          </w:p>
        </w:tc>
        <w:tc>
          <w:tcPr>
            <w:tcW w:w="42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Наименование населённого пункта</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2017г</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2031г</w:t>
            </w:r>
          </w:p>
        </w:tc>
      </w:tr>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w:t>
            </w:r>
          </w:p>
        </w:tc>
        <w:tc>
          <w:tcPr>
            <w:tcW w:w="42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с. Черемное</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5200</w:t>
            </w: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5350</w:t>
            </w:r>
          </w:p>
        </w:tc>
      </w:tr>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4250"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239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r>
    </w:tbl>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Таблица 11. Расчёт численности населения в прогнозе до 2031года</w:t>
      </w:r>
    </w:p>
    <w:p w:rsidR="002267A2" w:rsidRPr="002267A2" w:rsidRDefault="002267A2" w:rsidP="002267A2">
      <w:pPr>
        <w:jc w:val="both"/>
        <w:rPr>
          <w:lang w:eastAsia="zh-CN"/>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277"/>
        <w:gridCol w:w="568"/>
        <w:gridCol w:w="568"/>
        <w:gridCol w:w="568"/>
        <w:gridCol w:w="567"/>
        <w:gridCol w:w="567"/>
        <w:gridCol w:w="567"/>
        <w:gridCol w:w="567"/>
        <w:gridCol w:w="567"/>
        <w:gridCol w:w="567"/>
        <w:gridCol w:w="567"/>
        <w:gridCol w:w="567"/>
        <w:gridCol w:w="567"/>
        <w:gridCol w:w="567"/>
        <w:gridCol w:w="567"/>
        <w:gridCol w:w="567"/>
      </w:tblGrid>
      <w:tr w:rsidR="002267A2" w:rsidRPr="002267A2" w:rsidTr="007D1CFC">
        <w:trPr>
          <w:trHeight w:val="390"/>
        </w:trPr>
        <w:tc>
          <w:tcPr>
            <w:tcW w:w="534" w:type="dxa"/>
            <w:vMerge w:val="restart"/>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№п/п</w:t>
            </w:r>
          </w:p>
        </w:tc>
        <w:tc>
          <w:tcPr>
            <w:tcW w:w="1275" w:type="dxa"/>
            <w:vMerge w:val="restart"/>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Наименование населённого пункта</w:t>
            </w:r>
          </w:p>
        </w:tc>
        <w:tc>
          <w:tcPr>
            <w:tcW w:w="8505" w:type="dxa"/>
            <w:gridSpan w:val="15"/>
            <w:tcBorders>
              <w:top w:val="single" w:sz="4" w:space="0" w:color="000000"/>
              <w:left w:val="single" w:sz="4" w:space="0" w:color="000000"/>
              <w:bottom w:val="single" w:sz="4" w:space="0" w:color="auto"/>
              <w:right w:val="single" w:sz="4" w:space="0" w:color="000000"/>
            </w:tcBorders>
          </w:tcPr>
          <w:p w:rsidR="002267A2" w:rsidRPr="002267A2" w:rsidRDefault="002267A2" w:rsidP="002267A2">
            <w:pPr>
              <w:jc w:val="both"/>
              <w:rPr>
                <w:lang w:eastAsia="zh-CN"/>
              </w:rPr>
            </w:pPr>
            <w:r w:rsidRPr="002267A2">
              <w:rPr>
                <w:lang w:eastAsia="zh-CN"/>
              </w:rPr>
              <w:t xml:space="preserve">               Динамика численности населения, чел</w:t>
            </w:r>
          </w:p>
        </w:tc>
      </w:tr>
      <w:tr w:rsidR="002267A2" w:rsidRPr="002267A2" w:rsidTr="007D1CFC">
        <w:trPr>
          <w:trHeight w:val="435"/>
        </w:trPr>
        <w:tc>
          <w:tcPr>
            <w:tcW w:w="534" w:type="dxa"/>
            <w:vMerge/>
            <w:tcBorders>
              <w:top w:val="single" w:sz="4" w:space="0" w:color="000000"/>
              <w:left w:val="single" w:sz="4" w:space="0" w:color="000000"/>
              <w:bottom w:val="single" w:sz="4" w:space="0" w:color="000000"/>
              <w:right w:val="single" w:sz="4" w:space="0" w:color="000000"/>
            </w:tcBorders>
            <w:vAlign w:val="center"/>
          </w:tcPr>
          <w:p w:rsidR="002267A2" w:rsidRPr="002267A2" w:rsidRDefault="002267A2" w:rsidP="002267A2">
            <w:pPr>
              <w:rPr>
                <w:lang w:eastAsia="zh-CN"/>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267A2" w:rsidRPr="002267A2" w:rsidRDefault="002267A2" w:rsidP="002267A2">
            <w:pPr>
              <w:rPr>
                <w:lang w:eastAsia="zh-CN"/>
              </w:rPr>
            </w:pP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2017</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2018</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2019</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2020</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2021</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2022</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2023</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2024</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2025</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2026</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2027</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2028</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2029</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2030</w:t>
            </w:r>
          </w:p>
        </w:tc>
        <w:tc>
          <w:tcPr>
            <w:tcW w:w="567" w:type="dxa"/>
            <w:tcBorders>
              <w:top w:val="single" w:sz="4" w:space="0" w:color="auto"/>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2031</w:t>
            </w:r>
          </w:p>
        </w:tc>
      </w:tr>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w:t>
            </w: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с. Черемное</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5200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5210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5218</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5236</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5276</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5298</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5302</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5310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5312</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5315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5319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5321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5329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5340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5350</w:t>
            </w:r>
          </w:p>
        </w:tc>
      </w:tr>
      <w:tr w:rsidR="002267A2" w:rsidRPr="002267A2" w:rsidTr="007D1CFC">
        <w:tc>
          <w:tcPr>
            <w:tcW w:w="5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127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r>
    </w:tbl>
    <w:p w:rsidR="002267A2" w:rsidRPr="002267A2" w:rsidRDefault="002267A2" w:rsidP="002267A2">
      <w:pPr>
        <w:jc w:val="both"/>
        <w:rPr>
          <w:lang w:eastAsia="zh-CN"/>
        </w:rPr>
      </w:pPr>
    </w:p>
    <w:p w:rsidR="002267A2" w:rsidRPr="002267A2" w:rsidRDefault="002267A2" w:rsidP="002267A2">
      <w:pPr>
        <w:jc w:val="both"/>
        <w:rPr>
          <w:sz w:val="26"/>
          <w:szCs w:val="22"/>
          <w:lang w:eastAsia="zh-CN"/>
        </w:rPr>
      </w:pPr>
      <w:r w:rsidRPr="002267A2">
        <w:rPr>
          <w:sz w:val="26"/>
          <w:szCs w:val="22"/>
          <w:lang w:eastAsia="zh-CN"/>
        </w:rPr>
        <w:lastRenderedPageBreak/>
        <w:tab/>
        <w:t>Данные базового уровня и перспективного водопотребления представлены в таблице 12. Расчёт выполняется с учётом ежегодного повышения уровня благоустройства жилищного фонда водопроводом (на 1%).</w:t>
      </w: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r w:rsidRPr="002267A2">
        <w:rPr>
          <w:sz w:val="26"/>
          <w:szCs w:val="22"/>
          <w:lang w:eastAsia="zh-CN"/>
        </w:rPr>
        <w:t xml:space="preserve">  </w:t>
      </w:r>
      <w:r w:rsidRPr="002267A2">
        <w:rPr>
          <w:sz w:val="26"/>
          <w:szCs w:val="22"/>
          <w:lang w:eastAsia="zh-CN"/>
        </w:rPr>
        <w:tab/>
        <w:t>Таблица 12. Динамика изменения водопотребления по муниципальному образованию с. Черемное (хозяйственно-питьевые нужды)</w:t>
      </w:r>
    </w:p>
    <w:p w:rsidR="002267A2" w:rsidRPr="002267A2" w:rsidRDefault="002267A2" w:rsidP="002267A2">
      <w:pPr>
        <w:jc w:val="both"/>
        <w:rPr>
          <w:sz w:val="26"/>
          <w:szCs w:val="22"/>
          <w:lang w:eastAsia="zh-CN"/>
        </w:rPr>
      </w:pPr>
    </w:p>
    <w:p w:rsidR="002267A2" w:rsidRPr="002267A2" w:rsidRDefault="002267A2" w:rsidP="002267A2">
      <w:pPr>
        <w:jc w:val="both"/>
        <w:rPr>
          <w:sz w:val="26"/>
          <w:szCs w:val="22"/>
          <w:lang w:eastAsia="zh-CN"/>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277"/>
        <w:gridCol w:w="568"/>
        <w:gridCol w:w="568"/>
        <w:gridCol w:w="568"/>
        <w:gridCol w:w="567"/>
        <w:gridCol w:w="567"/>
        <w:gridCol w:w="567"/>
        <w:gridCol w:w="567"/>
        <w:gridCol w:w="565"/>
        <w:gridCol w:w="569"/>
        <w:gridCol w:w="567"/>
        <w:gridCol w:w="567"/>
        <w:gridCol w:w="567"/>
        <w:gridCol w:w="567"/>
        <w:gridCol w:w="567"/>
        <w:gridCol w:w="567"/>
      </w:tblGrid>
      <w:tr w:rsidR="002267A2" w:rsidRPr="002267A2" w:rsidTr="007D1CFC">
        <w:tc>
          <w:tcPr>
            <w:tcW w:w="53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№п/п</w:t>
            </w:r>
          </w:p>
        </w:tc>
        <w:tc>
          <w:tcPr>
            <w:tcW w:w="12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 xml:space="preserve">Наименование </w:t>
            </w:r>
          </w:p>
          <w:p w:rsidR="002267A2" w:rsidRPr="002267A2" w:rsidRDefault="002267A2" w:rsidP="002267A2">
            <w:pPr>
              <w:jc w:val="both"/>
              <w:rPr>
                <w:lang w:eastAsia="zh-CN"/>
              </w:rPr>
            </w:pPr>
            <w:r w:rsidRPr="002267A2">
              <w:rPr>
                <w:lang w:eastAsia="zh-CN"/>
              </w:rPr>
              <w:t>населённого пункта</w:t>
            </w:r>
          </w:p>
        </w:tc>
        <w:tc>
          <w:tcPr>
            <w:tcW w:w="5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ind w:left="-3374" w:right="2869"/>
              <w:jc w:val="both"/>
              <w:rPr>
                <w:sz w:val="16"/>
                <w:szCs w:val="16"/>
                <w:lang w:eastAsia="zh-CN"/>
              </w:rPr>
            </w:pPr>
            <w:r w:rsidRPr="002267A2">
              <w:rPr>
                <w:sz w:val="16"/>
                <w:szCs w:val="16"/>
                <w:lang w:eastAsia="zh-CN"/>
              </w:rPr>
              <w:t>20172017</w:t>
            </w: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2017</w:t>
            </w:r>
          </w:p>
        </w:tc>
        <w:tc>
          <w:tcPr>
            <w:tcW w:w="5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2018</w:t>
            </w:r>
          </w:p>
        </w:tc>
        <w:tc>
          <w:tcPr>
            <w:tcW w:w="5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2019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2022</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2023</w:t>
            </w:r>
          </w:p>
        </w:tc>
        <w:tc>
          <w:tcPr>
            <w:tcW w:w="56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2024</w:t>
            </w:r>
          </w:p>
        </w:tc>
        <w:tc>
          <w:tcPr>
            <w:tcW w:w="56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2026</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2027</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2028</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2029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2030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p>
          <w:p w:rsidR="002267A2" w:rsidRPr="002267A2" w:rsidRDefault="002267A2" w:rsidP="002267A2">
            <w:pPr>
              <w:jc w:val="both"/>
              <w:rPr>
                <w:sz w:val="16"/>
                <w:szCs w:val="16"/>
                <w:lang w:eastAsia="zh-CN"/>
              </w:rPr>
            </w:pPr>
            <w:r w:rsidRPr="002267A2">
              <w:rPr>
                <w:sz w:val="16"/>
                <w:szCs w:val="16"/>
                <w:lang w:eastAsia="zh-CN"/>
              </w:rPr>
              <w:t>2031</w:t>
            </w:r>
          </w:p>
        </w:tc>
      </w:tr>
      <w:tr w:rsidR="002267A2" w:rsidRPr="002267A2" w:rsidTr="007D1CFC">
        <w:tc>
          <w:tcPr>
            <w:tcW w:w="53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12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5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В средние сутки, м</w:t>
            </w:r>
            <w:r w:rsidRPr="002267A2">
              <w:rPr>
                <w:sz w:val="16"/>
                <w:szCs w:val="16"/>
                <w:vertAlign w:val="superscript"/>
                <w:lang w:eastAsia="zh-CN"/>
              </w:rPr>
              <w:t xml:space="preserve">3 </w:t>
            </w:r>
            <w:r w:rsidRPr="002267A2">
              <w:rPr>
                <w:sz w:val="16"/>
                <w:szCs w:val="16"/>
                <w:lang w:eastAsia="zh-CN"/>
              </w:rPr>
              <w:t>/сут</w:t>
            </w:r>
          </w:p>
        </w:tc>
      </w:tr>
      <w:tr w:rsidR="002267A2" w:rsidRPr="002267A2" w:rsidTr="007D1CFC">
        <w:tc>
          <w:tcPr>
            <w:tcW w:w="53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w:t>
            </w:r>
          </w:p>
        </w:tc>
        <w:tc>
          <w:tcPr>
            <w:tcW w:w="127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с. Черемное</w:t>
            </w:r>
          </w:p>
        </w:tc>
        <w:tc>
          <w:tcPr>
            <w:tcW w:w="5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433</w:t>
            </w:r>
          </w:p>
        </w:tc>
        <w:tc>
          <w:tcPr>
            <w:tcW w:w="5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437</w:t>
            </w:r>
          </w:p>
        </w:tc>
        <w:tc>
          <w:tcPr>
            <w:tcW w:w="56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441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445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449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453</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457</w:t>
            </w:r>
          </w:p>
        </w:tc>
        <w:tc>
          <w:tcPr>
            <w:tcW w:w="56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461</w:t>
            </w:r>
          </w:p>
        </w:tc>
        <w:tc>
          <w:tcPr>
            <w:tcW w:w="56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465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469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473</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477</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481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485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sz w:val="16"/>
                <w:szCs w:val="16"/>
                <w:lang w:eastAsia="zh-CN"/>
              </w:rPr>
            </w:pPr>
            <w:r w:rsidRPr="002267A2">
              <w:rPr>
                <w:sz w:val="16"/>
                <w:szCs w:val="16"/>
                <w:lang w:eastAsia="zh-CN"/>
              </w:rPr>
              <w:t>489</w:t>
            </w:r>
          </w:p>
        </w:tc>
      </w:tr>
    </w:tbl>
    <w:p w:rsidR="002267A2" w:rsidRPr="002267A2" w:rsidRDefault="002267A2" w:rsidP="002267A2">
      <w:pPr>
        <w:jc w:val="both"/>
        <w:rPr>
          <w:sz w:val="16"/>
          <w:szCs w:val="16"/>
          <w:lang w:eastAsia="zh-CN"/>
        </w:rPr>
      </w:pPr>
    </w:p>
    <w:p w:rsidR="002267A2" w:rsidRPr="002267A2" w:rsidRDefault="002267A2" w:rsidP="002267A2">
      <w:pPr>
        <w:jc w:val="both"/>
        <w:rPr>
          <w:sz w:val="26"/>
          <w:szCs w:val="22"/>
          <w:lang w:eastAsia="zh-CN"/>
        </w:rPr>
      </w:pPr>
      <w:r w:rsidRPr="002267A2">
        <w:rPr>
          <w:sz w:val="26"/>
          <w:szCs w:val="22"/>
          <w:lang w:eastAsia="zh-CN"/>
        </w:rPr>
        <w:tab/>
        <w:t>Таким образом, из табл. 12 видно, что на расчётный период до 2031г. ожидается увеличение водопотребления на %, вызванное улучшением условий жизни населения.</w:t>
      </w:r>
    </w:p>
    <w:p w:rsidR="002267A2" w:rsidRPr="002267A2" w:rsidRDefault="002267A2" w:rsidP="002267A2">
      <w:pPr>
        <w:jc w:val="both"/>
        <w:rPr>
          <w:sz w:val="26"/>
          <w:szCs w:val="22"/>
          <w:lang w:eastAsia="zh-CN"/>
        </w:rPr>
      </w:pPr>
    </w:p>
    <w:p w:rsidR="002267A2" w:rsidRPr="002267A2" w:rsidRDefault="002267A2" w:rsidP="002267A2">
      <w:pPr>
        <w:jc w:val="both"/>
        <w:rPr>
          <w:b/>
          <w:sz w:val="28"/>
          <w:szCs w:val="28"/>
          <w:lang w:eastAsia="zh-CN"/>
        </w:rPr>
      </w:pPr>
      <w:r w:rsidRPr="002267A2">
        <w:rPr>
          <w:b/>
          <w:sz w:val="28"/>
          <w:szCs w:val="28"/>
          <w:lang w:eastAsia="zh-CN"/>
        </w:rPr>
        <w:tab/>
        <w:t>3.2. Оценка расходов воды на водоснабжение по типам абонентов</w:t>
      </w:r>
    </w:p>
    <w:p w:rsidR="002267A2" w:rsidRPr="002267A2" w:rsidRDefault="002267A2" w:rsidP="002267A2">
      <w:pPr>
        <w:jc w:val="both"/>
        <w:rPr>
          <w:b/>
          <w:sz w:val="28"/>
          <w:szCs w:val="28"/>
          <w:lang w:eastAsia="zh-CN"/>
        </w:rPr>
      </w:pPr>
    </w:p>
    <w:p w:rsidR="002267A2" w:rsidRPr="002267A2" w:rsidRDefault="002267A2" w:rsidP="002267A2">
      <w:pPr>
        <w:jc w:val="both"/>
        <w:rPr>
          <w:lang w:eastAsia="zh-CN"/>
        </w:rPr>
      </w:pPr>
      <w:r w:rsidRPr="002267A2">
        <w:rPr>
          <w:lang w:eastAsia="zh-CN"/>
        </w:rPr>
        <w:tab/>
        <w:t>Сведения о фактических потерях воды при её транспортировке по системам водоснабжения муниципального образования с. Черемное указываются в ежегодном балансе водоснабжения ООО «Черемновские коммунальные системы».</w:t>
      </w:r>
    </w:p>
    <w:p w:rsidR="002267A2" w:rsidRPr="002267A2" w:rsidRDefault="002267A2" w:rsidP="002267A2">
      <w:pPr>
        <w:jc w:val="both"/>
        <w:rPr>
          <w:lang w:eastAsia="zh-CN"/>
        </w:rPr>
      </w:pPr>
      <w:r w:rsidRPr="002267A2">
        <w:rPr>
          <w:lang w:eastAsia="zh-CN"/>
        </w:rPr>
        <w:tab/>
        <w:t>По данным ООО «Черемновские коммунальные системы» потери воды составляют 13,85 тыс. м</w:t>
      </w:r>
      <w:r w:rsidRPr="002267A2">
        <w:rPr>
          <w:vertAlign w:val="superscript"/>
          <w:lang w:eastAsia="zh-CN"/>
        </w:rPr>
        <w:t xml:space="preserve">3 </w:t>
      </w:r>
      <w:r w:rsidRPr="002267A2">
        <w:rPr>
          <w:lang w:eastAsia="zh-CN"/>
        </w:rPr>
        <w:t>/год, что составляет 10% в общем водном балансе.</w:t>
      </w:r>
    </w:p>
    <w:p w:rsidR="002267A2" w:rsidRPr="002267A2" w:rsidRDefault="002267A2" w:rsidP="002267A2">
      <w:pPr>
        <w:jc w:val="both"/>
        <w:rPr>
          <w:lang w:eastAsia="zh-CN"/>
        </w:rPr>
      </w:pPr>
      <w:r w:rsidRPr="002267A2">
        <w:rPr>
          <w:lang w:eastAsia="zh-CN"/>
        </w:rPr>
        <w:tab/>
        <w:t>Сведения о фактических потерях воды приведены в табл13.</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Таблица 13. Сведения о фактических потерях воды</w:t>
      </w:r>
    </w:p>
    <w:p w:rsidR="002267A2" w:rsidRPr="002267A2" w:rsidRDefault="002267A2" w:rsidP="002267A2">
      <w:pPr>
        <w:jc w:val="both"/>
        <w:rPr>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465"/>
        <w:gridCol w:w="1560"/>
        <w:gridCol w:w="1560"/>
        <w:gridCol w:w="1560"/>
        <w:gridCol w:w="1765"/>
      </w:tblGrid>
      <w:tr w:rsidR="002267A2" w:rsidRPr="002267A2" w:rsidTr="007D1CFC">
        <w:tc>
          <w:tcPr>
            <w:tcW w:w="53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№п/п</w:t>
            </w:r>
          </w:p>
        </w:tc>
        <w:tc>
          <w:tcPr>
            <w:tcW w:w="265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 xml:space="preserve">Наименование показателя </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2014г(факт)</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2015г(факт)</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2016г(факт)</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2017г(прогноз)</w:t>
            </w:r>
          </w:p>
        </w:tc>
      </w:tr>
      <w:tr w:rsidR="002267A2" w:rsidRPr="002267A2" w:rsidTr="007D1CFC">
        <w:tc>
          <w:tcPr>
            <w:tcW w:w="53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w:t>
            </w:r>
          </w:p>
        </w:tc>
        <w:tc>
          <w:tcPr>
            <w:tcW w:w="265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center"/>
              <w:rPr>
                <w:vertAlign w:val="superscript"/>
                <w:lang w:eastAsia="zh-CN"/>
              </w:rPr>
            </w:pPr>
            <w:r w:rsidRPr="002267A2">
              <w:rPr>
                <w:lang w:eastAsia="zh-CN"/>
              </w:rPr>
              <w:t>Поднято воды, тыс.м</w:t>
            </w:r>
            <w:r w:rsidRPr="002267A2">
              <w:rPr>
                <w:vertAlign w:val="superscript"/>
                <w:lang w:eastAsia="zh-CN"/>
              </w:rPr>
              <w:t>3</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149,5</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150,78</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153,63</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158,072</w:t>
            </w:r>
          </w:p>
        </w:tc>
      </w:tr>
      <w:tr w:rsidR="002267A2" w:rsidRPr="002267A2" w:rsidTr="007D1CFC">
        <w:tc>
          <w:tcPr>
            <w:tcW w:w="53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2</w:t>
            </w:r>
          </w:p>
        </w:tc>
        <w:tc>
          <w:tcPr>
            <w:tcW w:w="265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Полезный отпуск воды, тыс.м</w:t>
            </w:r>
            <w:r w:rsidRPr="002267A2">
              <w:rPr>
                <w:vertAlign w:val="superscript"/>
                <w:lang w:eastAsia="zh-CN"/>
              </w:rPr>
              <w:t xml:space="preserve">3 </w:t>
            </w:r>
            <w:r w:rsidRPr="002267A2">
              <w:rPr>
                <w:lang w:eastAsia="zh-CN"/>
              </w:rPr>
              <w:t>,в.т.ч.:</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135,91</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137,06</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139,78</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143,702</w:t>
            </w:r>
          </w:p>
        </w:tc>
      </w:tr>
      <w:tr w:rsidR="002267A2" w:rsidRPr="002267A2" w:rsidTr="007D1CFC">
        <w:tc>
          <w:tcPr>
            <w:tcW w:w="53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3</w:t>
            </w:r>
          </w:p>
        </w:tc>
        <w:tc>
          <w:tcPr>
            <w:tcW w:w="265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Потери воды, тыс.м</w:t>
            </w:r>
            <w:r w:rsidRPr="002267A2">
              <w:rPr>
                <w:vertAlign w:val="superscript"/>
                <w:lang w:eastAsia="zh-CN"/>
              </w:rPr>
              <w:t xml:space="preserve">3 </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13,59</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13,72</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13,85</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14,37</w:t>
            </w:r>
          </w:p>
        </w:tc>
      </w:tr>
      <w:tr w:rsidR="002267A2" w:rsidRPr="002267A2" w:rsidTr="007D1CFC">
        <w:tc>
          <w:tcPr>
            <w:tcW w:w="53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4</w:t>
            </w:r>
          </w:p>
        </w:tc>
        <w:tc>
          <w:tcPr>
            <w:tcW w:w="265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Доля потерь воды от полезно отпущенной, %</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10</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10</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10</w:t>
            </w: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r w:rsidRPr="002267A2">
              <w:rPr>
                <w:lang w:eastAsia="zh-CN"/>
              </w:rPr>
              <w:t>10</w:t>
            </w:r>
          </w:p>
        </w:tc>
      </w:tr>
      <w:tr w:rsidR="002267A2" w:rsidRPr="002267A2" w:rsidTr="007D1CFC">
        <w:tc>
          <w:tcPr>
            <w:tcW w:w="53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2658"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c>
          <w:tcPr>
            <w:tcW w:w="1595"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jc w:val="both"/>
              <w:rPr>
                <w:lang w:eastAsia="zh-CN"/>
              </w:rPr>
            </w:pPr>
          </w:p>
        </w:tc>
      </w:tr>
    </w:tbl>
    <w:p w:rsidR="002267A2" w:rsidRPr="002267A2" w:rsidRDefault="002267A2" w:rsidP="002267A2">
      <w:pPr>
        <w:jc w:val="both"/>
        <w:rPr>
          <w:lang w:eastAsia="zh-CN"/>
        </w:rPr>
      </w:pPr>
    </w:p>
    <w:p w:rsidR="002267A2" w:rsidRPr="002267A2" w:rsidRDefault="002267A2" w:rsidP="002267A2">
      <w:pPr>
        <w:rPr>
          <w:sz w:val="26"/>
          <w:szCs w:val="22"/>
          <w:lang w:eastAsia="zh-CN"/>
        </w:rPr>
      </w:pPr>
      <w:r w:rsidRPr="002267A2">
        <w:rPr>
          <w:sz w:val="26"/>
          <w:szCs w:val="22"/>
          <w:lang w:eastAsia="zh-CN"/>
        </w:rPr>
        <w:tab/>
        <w:t>Для местной администрации и работников ООО «Черемновские коммунальные системы» одним из целевых показателей является снижение потерь воды в общем объёме поставляемого ресурса в год.</w:t>
      </w:r>
    </w:p>
    <w:p w:rsidR="002267A2" w:rsidRPr="002267A2" w:rsidRDefault="002267A2" w:rsidP="002267A2">
      <w:pPr>
        <w:rPr>
          <w:sz w:val="26"/>
          <w:szCs w:val="22"/>
          <w:lang w:eastAsia="zh-CN"/>
        </w:rPr>
      </w:pPr>
    </w:p>
    <w:p w:rsidR="002267A2" w:rsidRPr="002267A2" w:rsidRDefault="002267A2" w:rsidP="002267A2">
      <w:pPr>
        <w:rPr>
          <w:b/>
          <w:sz w:val="28"/>
          <w:szCs w:val="28"/>
          <w:lang w:eastAsia="zh-CN"/>
        </w:rPr>
      </w:pPr>
      <w:r w:rsidRPr="002267A2">
        <w:rPr>
          <w:b/>
          <w:sz w:val="28"/>
          <w:szCs w:val="28"/>
          <w:lang w:eastAsia="zh-CN"/>
        </w:rPr>
        <w:tab/>
        <w:t>3.4. Перспективные водные балансы</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Перспективные водные балансы по муниципальному образованию с. Черемное приведены в табл.14</w:t>
      </w:r>
    </w:p>
    <w:p w:rsidR="002267A2" w:rsidRPr="002267A2" w:rsidRDefault="002267A2" w:rsidP="002267A2">
      <w:pPr>
        <w:rPr>
          <w:lang w:eastAsia="zh-CN"/>
        </w:rPr>
      </w:pPr>
      <w:r w:rsidRPr="002267A2">
        <w:rPr>
          <w:lang w:eastAsia="zh-CN"/>
        </w:rPr>
        <w:t xml:space="preserve">                 Таблица 14. Перспективный водный баланс по муниципальному образованию с. Черемное (годовой)</w:t>
      </w:r>
    </w:p>
    <w:p w:rsidR="002267A2" w:rsidRPr="002267A2" w:rsidRDefault="002267A2" w:rsidP="002267A2">
      <w:pPr>
        <w:rPr>
          <w:lang w:eastAsia="zh-CN"/>
        </w:rPr>
      </w:pPr>
    </w:p>
    <w:p w:rsidR="002267A2" w:rsidRPr="002267A2" w:rsidRDefault="002267A2" w:rsidP="002267A2">
      <w:pPr>
        <w:rPr>
          <w:lang w:eastAsia="zh-CN"/>
        </w:rPr>
      </w:pPr>
    </w:p>
    <w:p w:rsidR="002267A2" w:rsidRPr="002267A2" w:rsidRDefault="002267A2" w:rsidP="002267A2">
      <w:pPr>
        <w:rPr>
          <w:lang w:eastAsia="zh-CN"/>
        </w:rPr>
      </w:pPr>
    </w:p>
    <w:tbl>
      <w:tblPr>
        <w:tblW w:w="101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34"/>
        <w:gridCol w:w="709"/>
        <w:gridCol w:w="601"/>
        <w:gridCol w:w="573"/>
        <w:gridCol w:w="567"/>
        <w:gridCol w:w="567"/>
        <w:gridCol w:w="567"/>
        <w:gridCol w:w="567"/>
        <w:gridCol w:w="567"/>
        <w:gridCol w:w="567"/>
        <w:gridCol w:w="567"/>
        <w:gridCol w:w="567"/>
        <w:gridCol w:w="454"/>
        <w:gridCol w:w="567"/>
        <w:gridCol w:w="673"/>
        <w:gridCol w:w="502"/>
      </w:tblGrid>
      <w:tr w:rsidR="002267A2" w:rsidRPr="002267A2" w:rsidTr="007D1CFC">
        <w:tc>
          <w:tcPr>
            <w:tcW w:w="39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№п/п</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Наименование показателя</w:t>
            </w:r>
          </w:p>
        </w:tc>
        <w:tc>
          <w:tcPr>
            <w:tcW w:w="70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2017</w:t>
            </w:r>
          </w:p>
        </w:tc>
        <w:tc>
          <w:tcPr>
            <w:tcW w:w="60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2018</w:t>
            </w:r>
          </w:p>
        </w:tc>
        <w:tc>
          <w:tcPr>
            <w:tcW w:w="5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2019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2022</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2023</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2024</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2026</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2027</w:t>
            </w:r>
          </w:p>
        </w:tc>
        <w:tc>
          <w:tcPr>
            <w:tcW w:w="45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2028</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2029</w:t>
            </w:r>
          </w:p>
        </w:tc>
        <w:tc>
          <w:tcPr>
            <w:tcW w:w="6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2030</w:t>
            </w:r>
          </w:p>
        </w:tc>
        <w:tc>
          <w:tcPr>
            <w:tcW w:w="50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2031</w:t>
            </w:r>
          </w:p>
        </w:tc>
      </w:tr>
      <w:tr w:rsidR="002267A2" w:rsidRPr="002267A2" w:rsidTr="007D1CFC">
        <w:tc>
          <w:tcPr>
            <w:tcW w:w="39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1</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Поднято воды, тыс.м</w:t>
            </w:r>
            <w:r w:rsidRPr="002267A2">
              <w:rPr>
                <w:sz w:val="16"/>
                <w:szCs w:val="16"/>
                <w:vertAlign w:val="superscript"/>
                <w:lang w:eastAsia="zh-CN"/>
              </w:rPr>
              <w:t xml:space="preserve">3  </w:t>
            </w:r>
            <w:r w:rsidRPr="002267A2">
              <w:rPr>
                <w:sz w:val="16"/>
                <w:szCs w:val="16"/>
                <w:lang w:eastAsia="zh-CN"/>
              </w:rPr>
              <w:t>/год</w:t>
            </w:r>
          </w:p>
        </w:tc>
        <w:tc>
          <w:tcPr>
            <w:tcW w:w="70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158,1</w:t>
            </w:r>
          </w:p>
        </w:tc>
        <w:tc>
          <w:tcPr>
            <w:tcW w:w="60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158,2</w:t>
            </w:r>
          </w:p>
        </w:tc>
        <w:tc>
          <w:tcPr>
            <w:tcW w:w="5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159,5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160,8</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162,1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163,5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164,9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166,3</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167,7</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169,1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170,5</w:t>
            </w:r>
          </w:p>
        </w:tc>
        <w:tc>
          <w:tcPr>
            <w:tcW w:w="45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171,9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173,3</w:t>
            </w:r>
          </w:p>
        </w:tc>
        <w:tc>
          <w:tcPr>
            <w:tcW w:w="6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174,8</w:t>
            </w:r>
          </w:p>
        </w:tc>
        <w:tc>
          <w:tcPr>
            <w:tcW w:w="50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176,3</w:t>
            </w:r>
          </w:p>
        </w:tc>
      </w:tr>
      <w:tr w:rsidR="002267A2" w:rsidRPr="002267A2" w:rsidTr="007D1CFC">
        <w:tc>
          <w:tcPr>
            <w:tcW w:w="39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2</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Собственные нужды, тыс.м</w:t>
            </w:r>
            <w:r w:rsidRPr="002267A2">
              <w:rPr>
                <w:sz w:val="16"/>
                <w:szCs w:val="16"/>
                <w:vertAlign w:val="superscript"/>
                <w:lang w:eastAsia="zh-CN"/>
              </w:rPr>
              <w:t xml:space="preserve">3 </w:t>
            </w:r>
            <w:r w:rsidRPr="002267A2">
              <w:rPr>
                <w:sz w:val="16"/>
                <w:szCs w:val="16"/>
                <w:lang w:eastAsia="zh-CN"/>
              </w:rPr>
              <w:t>/год</w:t>
            </w:r>
          </w:p>
        </w:tc>
        <w:tc>
          <w:tcPr>
            <w:tcW w:w="70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60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p w:rsidR="002267A2" w:rsidRPr="002267A2" w:rsidRDefault="002267A2" w:rsidP="002267A2">
            <w:pPr>
              <w:rPr>
                <w:sz w:val="16"/>
                <w:szCs w:val="16"/>
                <w:lang w:eastAsia="zh-CN"/>
              </w:rPr>
            </w:pPr>
          </w:p>
        </w:tc>
        <w:tc>
          <w:tcPr>
            <w:tcW w:w="5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45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6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c>
          <w:tcPr>
            <w:tcW w:w="50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w:t>
            </w:r>
          </w:p>
        </w:tc>
      </w:tr>
      <w:tr w:rsidR="002267A2" w:rsidRPr="002267A2" w:rsidTr="007D1CFC">
        <w:tc>
          <w:tcPr>
            <w:tcW w:w="39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Подано воды в сеть, тыс.м</w:t>
            </w:r>
            <w:r w:rsidRPr="002267A2">
              <w:rPr>
                <w:sz w:val="16"/>
                <w:szCs w:val="16"/>
                <w:vertAlign w:val="superscript"/>
                <w:lang w:eastAsia="zh-CN"/>
              </w:rPr>
              <w:t xml:space="preserve">3 </w:t>
            </w:r>
            <w:r w:rsidRPr="002267A2">
              <w:rPr>
                <w:sz w:val="16"/>
                <w:szCs w:val="16"/>
                <w:lang w:eastAsia="zh-CN"/>
              </w:rPr>
              <w:t>/год</w:t>
            </w:r>
          </w:p>
        </w:tc>
        <w:tc>
          <w:tcPr>
            <w:tcW w:w="70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158,1</w:t>
            </w:r>
          </w:p>
        </w:tc>
        <w:tc>
          <w:tcPr>
            <w:tcW w:w="60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158,2</w:t>
            </w:r>
          </w:p>
        </w:tc>
        <w:tc>
          <w:tcPr>
            <w:tcW w:w="5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159,5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160,8</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162,1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163,5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164,9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166,3</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167,7</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169,1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170,5</w:t>
            </w:r>
          </w:p>
        </w:tc>
        <w:tc>
          <w:tcPr>
            <w:tcW w:w="45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171,9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173,3</w:t>
            </w:r>
          </w:p>
        </w:tc>
        <w:tc>
          <w:tcPr>
            <w:tcW w:w="6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174,8</w:t>
            </w:r>
          </w:p>
        </w:tc>
        <w:tc>
          <w:tcPr>
            <w:tcW w:w="50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176,3</w:t>
            </w:r>
          </w:p>
        </w:tc>
      </w:tr>
      <w:tr w:rsidR="002267A2" w:rsidRPr="002267A2" w:rsidTr="007D1CFC">
        <w:tc>
          <w:tcPr>
            <w:tcW w:w="39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Полезный отпуск, тыс.м</w:t>
            </w:r>
            <w:r w:rsidRPr="002267A2">
              <w:rPr>
                <w:sz w:val="16"/>
                <w:szCs w:val="16"/>
                <w:vertAlign w:val="superscript"/>
                <w:lang w:eastAsia="zh-CN"/>
              </w:rPr>
              <w:t xml:space="preserve">3 </w:t>
            </w:r>
            <w:r w:rsidRPr="002267A2">
              <w:rPr>
                <w:sz w:val="16"/>
                <w:szCs w:val="16"/>
                <w:lang w:eastAsia="zh-CN"/>
              </w:rPr>
              <w:t>/год</w:t>
            </w:r>
          </w:p>
        </w:tc>
        <w:tc>
          <w:tcPr>
            <w:tcW w:w="70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143,7</w:t>
            </w:r>
          </w:p>
        </w:tc>
        <w:tc>
          <w:tcPr>
            <w:tcW w:w="60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143,8</w:t>
            </w:r>
          </w:p>
        </w:tc>
        <w:tc>
          <w:tcPr>
            <w:tcW w:w="5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145,2</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146,6</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148,0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149,5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151,0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152,5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154,0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155,5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157,0</w:t>
            </w:r>
          </w:p>
        </w:tc>
        <w:tc>
          <w:tcPr>
            <w:tcW w:w="45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158,5</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160,0</w:t>
            </w:r>
          </w:p>
        </w:tc>
        <w:tc>
          <w:tcPr>
            <w:tcW w:w="6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161,6</w:t>
            </w:r>
          </w:p>
        </w:tc>
        <w:tc>
          <w:tcPr>
            <w:tcW w:w="50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163,2</w:t>
            </w:r>
          </w:p>
        </w:tc>
      </w:tr>
      <w:tr w:rsidR="002267A2" w:rsidRPr="002267A2" w:rsidTr="007D1CFC">
        <w:tc>
          <w:tcPr>
            <w:tcW w:w="39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lang w:eastAsia="zh-CN"/>
              </w:rPr>
            </w:pPr>
            <w:r w:rsidRPr="002267A2">
              <w:rPr>
                <w:lang w:eastAsia="zh-CN"/>
              </w:rPr>
              <w:t>5</w:t>
            </w:r>
          </w:p>
        </w:tc>
        <w:tc>
          <w:tcPr>
            <w:tcW w:w="113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Потери воды, тыс.м</w:t>
            </w:r>
            <w:r w:rsidRPr="002267A2">
              <w:rPr>
                <w:sz w:val="16"/>
                <w:szCs w:val="16"/>
                <w:vertAlign w:val="superscript"/>
                <w:lang w:eastAsia="zh-CN"/>
              </w:rPr>
              <w:t xml:space="preserve">3 </w:t>
            </w:r>
            <w:r w:rsidRPr="002267A2">
              <w:rPr>
                <w:sz w:val="16"/>
                <w:szCs w:val="16"/>
                <w:lang w:eastAsia="zh-CN"/>
              </w:rPr>
              <w:t>/год</w:t>
            </w:r>
          </w:p>
        </w:tc>
        <w:tc>
          <w:tcPr>
            <w:tcW w:w="709"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14,4</w:t>
            </w:r>
          </w:p>
        </w:tc>
        <w:tc>
          <w:tcPr>
            <w:tcW w:w="601"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14,4</w:t>
            </w:r>
          </w:p>
        </w:tc>
        <w:tc>
          <w:tcPr>
            <w:tcW w:w="5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14,3</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14,2</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14,1</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14,0</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13,9</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13,8</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13,7</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13,6</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13,5</w:t>
            </w:r>
          </w:p>
        </w:tc>
        <w:tc>
          <w:tcPr>
            <w:tcW w:w="454"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13,4</w:t>
            </w:r>
          </w:p>
        </w:tc>
        <w:tc>
          <w:tcPr>
            <w:tcW w:w="567"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13,3</w:t>
            </w:r>
          </w:p>
        </w:tc>
        <w:tc>
          <w:tcPr>
            <w:tcW w:w="673"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13,2</w:t>
            </w:r>
          </w:p>
        </w:tc>
        <w:tc>
          <w:tcPr>
            <w:tcW w:w="502" w:type="dxa"/>
            <w:tcBorders>
              <w:top w:val="single" w:sz="4" w:space="0" w:color="000000"/>
              <w:left w:val="single" w:sz="4" w:space="0" w:color="000000"/>
              <w:bottom w:val="single" w:sz="4" w:space="0" w:color="000000"/>
              <w:right w:val="single" w:sz="4" w:space="0" w:color="000000"/>
            </w:tcBorders>
          </w:tcPr>
          <w:p w:rsidR="002267A2" w:rsidRPr="002267A2" w:rsidRDefault="002267A2" w:rsidP="002267A2">
            <w:pPr>
              <w:rPr>
                <w:sz w:val="16"/>
                <w:szCs w:val="16"/>
                <w:lang w:eastAsia="zh-CN"/>
              </w:rPr>
            </w:pPr>
            <w:r w:rsidRPr="002267A2">
              <w:rPr>
                <w:sz w:val="16"/>
                <w:szCs w:val="16"/>
                <w:lang w:eastAsia="zh-CN"/>
              </w:rPr>
              <w:t>13,1</w:t>
            </w:r>
          </w:p>
        </w:tc>
      </w:tr>
    </w:tbl>
    <w:p w:rsidR="002267A2" w:rsidRPr="002267A2" w:rsidRDefault="002267A2" w:rsidP="002267A2">
      <w:pPr>
        <w:ind w:left="-567"/>
        <w:rPr>
          <w:lang w:eastAsia="zh-CN"/>
        </w:rPr>
      </w:pPr>
    </w:p>
    <w:p w:rsidR="002267A2" w:rsidRPr="002267A2" w:rsidRDefault="002267A2" w:rsidP="002267A2">
      <w:pPr>
        <w:ind w:left="-567"/>
        <w:rPr>
          <w:lang w:eastAsia="zh-CN"/>
        </w:rPr>
      </w:pPr>
      <w:r w:rsidRPr="002267A2">
        <w:rPr>
          <w:lang w:eastAsia="zh-CN"/>
        </w:rPr>
        <w:t>Расчёт произведён для муниципального образования с. Черемное по результатам, полученным в п. 3.1-3.3, с учётом снижения потерь от источников до потребителей каждый год на 1%.</w:t>
      </w:r>
    </w:p>
    <w:p w:rsidR="002267A2" w:rsidRPr="002267A2" w:rsidRDefault="002267A2" w:rsidP="002267A2">
      <w:pPr>
        <w:rPr>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3.5. Расчёт требуемой мощности водозаборных сооружений исходя из данных о перспективном потреблении и величины неучтённых расходов и потерь воды при её транспортировке, с указанием требуемых объёмов подачи и потребления воды, дефицита(резерва) мощностей по зонам действия сооружений на расчётный срок</w:t>
      </w: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r w:rsidRPr="002267A2">
        <w:rPr>
          <w:lang w:eastAsia="zh-CN"/>
        </w:rPr>
        <w:tab/>
        <w:t>Из таблицы 14видно, что прогнозируется увеличение водопотребления в муниципальном образовании с. Черемное, в связи со строительством домов и увеличением потребителей по воде.</w:t>
      </w:r>
    </w:p>
    <w:p w:rsidR="002267A2" w:rsidRPr="002267A2" w:rsidRDefault="002267A2" w:rsidP="002267A2">
      <w:pPr>
        <w:ind w:left="-567"/>
        <w:jc w:val="both"/>
        <w:rPr>
          <w:lang w:eastAsia="zh-CN"/>
        </w:rPr>
      </w:pPr>
      <w:r w:rsidRPr="002267A2">
        <w:rPr>
          <w:lang w:eastAsia="zh-CN"/>
        </w:rPr>
        <w:tab/>
        <w:t>Данные о мощности представлены в табл12. И являются неполными, что не позволяет с достаточной точностью оценить дефицит мощностей. Необходимо строительство артезианской скважины.</w:t>
      </w:r>
    </w:p>
    <w:p w:rsidR="002267A2" w:rsidRPr="002267A2" w:rsidRDefault="002267A2" w:rsidP="002267A2">
      <w:pPr>
        <w:ind w:left="-567"/>
        <w:jc w:val="both"/>
        <w:rPr>
          <w:lang w:eastAsia="zh-CN"/>
        </w:rPr>
      </w:pPr>
      <w:r w:rsidRPr="002267A2">
        <w:rPr>
          <w:lang w:eastAsia="zh-CN"/>
        </w:rPr>
        <w:tab/>
        <w:t>На территории отсутствуют поверхностные водозаборные и очистные сооружения, а также строительство их не планируется.</w:t>
      </w:r>
    </w:p>
    <w:p w:rsidR="002267A2" w:rsidRPr="002267A2" w:rsidRDefault="002267A2" w:rsidP="002267A2">
      <w:pPr>
        <w:ind w:left="-567"/>
        <w:jc w:val="both"/>
        <w:rPr>
          <w:b/>
          <w:sz w:val="28"/>
          <w:szCs w:val="28"/>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4.Предложения по строительству, реконструкции и модернизации объектов систем водоснабжения</w:t>
      </w:r>
    </w:p>
    <w:p w:rsidR="002267A2" w:rsidRPr="002267A2" w:rsidRDefault="002267A2" w:rsidP="002267A2">
      <w:pPr>
        <w:ind w:left="-567"/>
        <w:jc w:val="both"/>
        <w:rPr>
          <w:b/>
          <w:sz w:val="28"/>
          <w:szCs w:val="28"/>
          <w:lang w:eastAsia="zh-CN"/>
        </w:rPr>
      </w:pPr>
    </w:p>
    <w:p w:rsidR="002267A2" w:rsidRPr="002267A2" w:rsidRDefault="002267A2" w:rsidP="002267A2">
      <w:pPr>
        <w:ind w:left="-567"/>
        <w:jc w:val="both"/>
        <w:rPr>
          <w:b/>
          <w:sz w:val="28"/>
          <w:szCs w:val="28"/>
          <w:lang w:eastAsia="zh-CN"/>
        </w:rPr>
      </w:pPr>
      <w:r w:rsidRPr="002267A2">
        <w:rPr>
          <w:b/>
          <w:sz w:val="28"/>
          <w:szCs w:val="28"/>
          <w:lang w:eastAsia="zh-CN"/>
        </w:rPr>
        <w:lastRenderedPageBreak/>
        <w:tab/>
        <w:t>4.1. Сведения об объектах, предлагаемых к новому строительству, для обеспечения перспективной подачи в сутки максимального водопотребления</w:t>
      </w:r>
    </w:p>
    <w:p w:rsidR="002267A2" w:rsidRPr="002267A2" w:rsidRDefault="002267A2" w:rsidP="002267A2">
      <w:pPr>
        <w:ind w:left="-567"/>
        <w:jc w:val="both"/>
        <w:rPr>
          <w:lang w:eastAsia="zh-CN"/>
        </w:rPr>
      </w:pPr>
      <w:r w:rsidRPr="002267A2">
        <w:rPr>
          <w:lang w:eastAsia="zh-CN"/>
        </w:rPr>
        <w:t xml:space="preserve">Генеральным планом муниципального образования с. Черемное прогнозируется увеличение численности населения, вызванное строительством новых домов и увеличением потребителей, что приведёт к повышению водопотребления. Мощности существующих артезианских скважин недостаточно для покрытия прогнозируемых нагрузок. </w:t>
      </w:r>
    </w:p>
    <w:p w:rsidR="002267A2" w:rsidRPr="002267A2" w:rsidRDefault="002267A2" w:rsidP="002267A2">
      <w:pPr>
        <w:ind w:left="-567"/>
        <w:jc w:val="both"/>
        <w:rPr>
          <w:lang w:eastAsia="zh-CN"/>
        </w:rPr>
      </w:pPr>
      <w:r w:rsidRPr="002267A2">
        <w:rPr>
          <w:lang w:eastAsia="zh-CN"/>
        </w:rPr>
        <w:tab/>
        <w:t>На расчётный срок планируется реконструкция и разработка проектной документации, нового строительства объектов, необходимых для обеспечения перспективной подачи в сутки максимального водопотребления. (строительство водопроводных сетей).</w:t>
      </w:r>
    </w:p>
    <w:p w:rsidR="002267A2" w:rsidRPr="002267A2" w:rsidRDefault="002267A2" w:rsidP="002267A2">
      <w:pPr>
        <w:ind w:left="-567"/>
        <w:jc w:val="both"/>
        <w:rPr>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4.2. 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w:t>
      </w: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r w:rsidRPr="002267A2">
        <w:rPr>
          <w:lang w:eastAsia="zh-CN"/>
        </w:rPr>
        <w:tab/>
        <w:t>Информация об объектах, предлагаемых к реконструкции (техническому перевооружению) для обеспечения перспективной подачи в сутки максимального водопотребления отсутствует.</w:t>
      </w:r>
    </w:p>
    <w:p w:rsidR="002267A2" w:rsidRPr="002267A2" w:rsidRDefault="002267A2" w:rsidP="002267A2">
      <w:pPr>
        <w:ind w:left="-567"/>
        <w:jc w:val="both"/>
        <w:rPr>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4.3. Сведения о действующих объектах, предлагаемых к выводу из эксплуатации</w:t>
      </w:r>
    </w:p>
    <w:p w:rsidR="002267A2" w:rsidRPr="002267A2" w:rsidRDefault="002267A2" w:rsidP="002267A2">
      <w:pPr>
        <w:ind w:left="-567"/>
        <w:jc w:val="both"/>
        <w:rPr>
          <w:lang w:eastAsia="zh-CN"/>
        </w:rPr>
      </w:pPr>
      <w:r w:rsidRPr="002267A2">
        <w:rPr>
          <w:lang w:eastAsia="zh-CN"/>
        </w:rPr>
        <w:tab/>
      </w:r>
    </w:p>
    <w:p w:rsidR="002267A2" w:rsidRPr="002267A2" w:rsidRDefault="002267A2" w:rsidP="002267A2">
      <w:pPr>
        <w:ind w:left="-567"/>
        <w:jc w:val="both"/>
        <w:rPr>
          <w:lang w:eastAsia="zh-CN"/>
        </w:rPr>
      </w:pPr>
      <w:r w:rsidRPr="002267A2">
        <w:rPr>
          <w:lang w:eastAsia="zh-CN"/>
        </w:rPr>
        <w:tab/>
        <w:t xml:space="preserve">Вывода из эксплуатации действующих объектов системы централизованного водоснабжения в период до 2031г. не ожидается. </w:t>
      </w:r>
    </w:p>
    <w:p w:rsidR="002267A2" w:rsidRPr="002267A2" w:rsidRDefault="002267A2" w:rsidP="002267A2">
      <w:pPr>
        <w:ind w:left="-567"/>
        <w:jc w:val="both"/>
        <w:rPr>
          <w:sz w:val="26"/>
          <w:szCs w:val="22"/>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5.Предложения по строительству, реконструкции и модернизации объектов централизованных систем водоснабжения</w:t>
      </w:r>
    </w:p>
    <w:p w:rsidR="002267A2" w:rsidRPr="002267A2" w:rsidRDefault="002267A2" w:rsidP="002267A2">
      <w:pPr>
        <w:ind w:left="-567"/>
        <w:jc w:val="both"/>
        <w:rPr>
          <w:b/>
          <w:sz w:val="28"/>
          <w:szCs w:val="28"/>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 xml:space="preserve">5.1.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 </w:t>
      </w: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r w:rsidRPr="002267A2">
        <w:rPr>
          <w:lang w:eastAsia="zh-CN"/>
        </w:rPr>
        <w:tab/>
        <w:t>Магистральные водопроводные сети муниципального образования с. Черемное поддерживаются в надлежащем состоянии. Мероприятия по обеспечению нормативной надёжности и качества подаваемой воды проводятся своевременно силами ООО «Черемновские коммунальные системы».</w:t>
      </w:r>
    </w:p>
    <w:p w:rsidR="002267A2" w:rsidRPr="002267A2" w:rsidRDefault="002267A2" w:rsidP="002267A2">
      <w:pPr>
        <w:ind w:left="-567"/>
        <w:jc w:val="both"/>
        <w:rPr>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5.2. Сведения о реконструируемых участках водопроводной сети, подлежащих замене в связи с исчерпанием эксплуатационного ресурса</w:t>
      </w: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r w:rsidRPr="002267A2">
        <w:rPr>
          <w:lang w:eastAsia="zh-CN"/>
        </w:rPr>
        <w:tab/>
        <w:t>Текущий ремонт участков водопроводной сети проводится своевременно силами ООО «Черемновские коммунальные системы».</w:t>
      </w:r>
    </w:p>
    <w:p w:rsidR="002267A2" w:rsidRPr="002267A2" w:rsidRDefault="002267A2" w:rsidP="002267A2">
      <w:pPr>
        <w:ind w:left="-567"/>
        <w:jc w:val="both"/>
        <w:rPr>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5.3. Сведения о новом строительстве и реконструкции резервуаров и водонапорных башен</w:t>
      </w: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r w:rsidRPr="002267A2">
        <w:rPr>
          <w:lang w:eastAsia="zh-CN"/>
        </w:rPr>
        <w:tab/>
        <w:t xml:space="preserve">На расчётный срок схемы водоснабжения муниципального образования с. Черемное реконструкция резервуаров не планируется. </w:t>
      </w:r>
    </w:p>
    <w:p w:rsidR="002267A2" w:rsidRPr="002267A2" w:rsidRDefault="002267A2" w:rsidP="002267A2">
      <w:pPr>
        <w:ind w:left="-567"/>
        <w:jc w:val="both"/>
        <w:rPr>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5.4.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r w:rsidRPr="002267A2">
        <w:rPr>
          <w:lang w:eastAsia="zh-CN"/>
        </w:rPr>
        <w:tab/>
        <w:t>В течении рассматриваемого периода ожидается проектирование и устройство диспетчеризации, телемеханизации и автоматизированных систем управления режимами водоснабжения на объектах организаций, осуществляющих водоснабжение.</w:t>
      </w:r>
    </w:p>
    <w:p w:rsidR="002267A2" w:rsidRPr="002267A2" w:rsidRDefault="002267A2" w:rsidP="002267A2">
      <w:pPr>
        <w:ind w:left="-567"/>
        <w:jc w:val="both"/>
        <w:rPr>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5.5. Сведения о развитии системы коммерческого учёта водопотребления организациями, осуществляющими водоснабжение</w:t>
      </w:r>
    </w:p>
    <w:p w:rsidR="002267A2" w:rsidRPr="002267A2" w:rsidRDefault="002267A2" w:rsidP="002267A2">
      <w:pPr>
        <w:ind w:left="-567"/>
        <w:jc w:val="both"/>
        <w:rPr>
          <w:lang w:eastAsia="zh-CN"/>
        </w:rPr>
      </w:pPr>
      <w:r w:rsidRPr="002267A2">
        <w:rPr>
          <w:lang w:eastAsia="zh-CN"/>
        </w:rPr>
        <w:tab/>
      </w:r>
    </w:p>
    <w:p w:rsidR="002267A2" w:rsidRPr="002267A2" w:rsidRDefault="002267A2" w:rsidP="002267A2">
      <w:pPr>
        <w:ind w:left="-567"/>
        <w:jc w:val="both"/>
        <w:rPr>
          <w:lang w:eastAsia="zh-CN"/>
        </w:rPr>
      </w:pPr>
      <w:r w:rsidRPr="002267A2">
        <w:rPr>
          <w:lang w:eastAsia="zh-CN"/>
        </w:rPr>
        <w:tab/>
        <w:t>По состоянию на 01.01.2017г жилой фонд муниципального образования с. Черемное обеспечен индивидуальными приборами учёта (ИПУ) на 68,5%; Соответственно на данном этапе первоочередной задачей является установка приборов учёта на всех жилых домах муниципального образования с. Черемное.</w:t>
      </w:r>
    </w:p>
    <w:p w:rsidR="002267A2" w:rsidRPr="002267A2" w:rsidRDefault="002267A2" w:rsidP="002267A2">
      <w:pPr>
        <w:ind w:left="-567"/>
        <w:jc w:val="both"/>
        <w:rPr>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6.Экологические аспекты мероприятий по строительству и реконструкции объектов централизованной системы водоснабжения</w:t>
      </w:r>
    </w:p>
    <w:p w:rsidR="002267A2" w:rsidRPr="002267A2" w:rsidRDefault="002267A2" w:rsidP="002267A2">
      <w:pPr>
        <w:ind w:left="-567"/>
        <w:jc w:val="both"/>
        <w:rPr>
          <w:b/>
          <w:sz w:val="28"/>
          <w:szCs w:val="28"/>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6.1.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r w:rsidRPr="002267A2">
        <w:rPr>
          <w:lang w:eastAsia="zh-CN"/>
        </w:rPr>
        <w:tab/>
        <w:t>Один раз в год производится хлорирование башни. Данный вид реагента хранится на складе в специальном помещении.</w:t>
      </w:r>
    </w:p>
    <w:p w:rsidR="002267A2" w:rsidRPr="002267A2" w:rsidRDefault="002267A2" w:rsidP="002267A2">
      <w:pPr>
        <w:ind w:left="-567"/>
        <w:jc w:val="both"/>
        <w:rPr>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7.Оценка капитальных вложений в новое строительство, реконструкцию и модернизацию объектов централизованных систем водоснабжения</w:t>
      </w:r>
    </w:p>
    <w:p w:rsidR="002267A2" w:rsidRPr="002267A2" w:rsidRDefault="002267A2" w:rsidP="002267A2">
      <w:pPr>
        <w:ind w:left="-567"/>
        <w:jc w:val="both"/>
        <w:rPr>
          <w:b/>
          <w:sz w:val="28"/>
          <w:szCs w:val="28"/>
          <w:lang w:eastAsia="zh-CN"/>
        </w:rPr>
      </w:pPr>
    </w:p>
    <w:p w:rsidR="002267A2" w:rsidRPr="002267A2" w:rsidRDefault="002267A2" w:rsidP="002267A2">
      <w:pPr>
        <w:ind w:left="-567"/>
        <w:jc w:val="both"/>
        <w:rPr>
          <w:b/>
          <w:sz w:val="28"/>
          <w:szCs w:val="28"/>
          <w:lang w:eastAsia="zh-CN"/>
        </w:rPr>
      </w:pPr>
      <w:r w:rsidRPr="002267A2">
        <w:rPr>
          <w:b/>
          <w:sz w:val="28"/>
          <w:szCs w:val="28"/>
          <w:lang w:eastAsia="zh-CN"/>
        </w:rPr>
        <w:tab/>
        <w:t>7.1. Оценка капитальных вложений в новое строительство и реконструкцию объектов централизованных систем водоснабжения, выполненную в соответствии сметными нормативами, утверждённую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по видам капитального строительства и видам работ</w:t>
      </w: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r w:rsidRPr="002267A2">
        <w:rPr>
          <w:lang w:eastAsia="zh-CN"/>
        </w:rPr>
        <w:tab/>
        <w:t>На расчётный срок схемы водоснабжения муниципального образования с. Черемное согласно генерального плана планируется реконструкция старых водопроводных сетей 2017-2031гг.Разработка проектной документации, водопроводных сетей в зоне новой жилой застройки 2017-2031гг. Разработка проектной документации, строительство ремонт водонапорных скважин. Реконструкция объектов систем централизованного водоснабжения выполняется силами ООО «Черемновские коммунальные системы».</w:t>
      </w:r>
    </w:p>
    <w:p w:rsidR="002267A2" w:rsidRPr="002267A2" w:rsidRDefault="002267A2" w:rsidP="002267A2">
      <w:pPr>
        <w:ind w:left="-567"/>
        <w:jc w:val="both"/>
        <w:rPr>
          <w:sz w:val="26"/>
          <w:szCs w:val="22"/>
          <w:lang w:eastAsia="zh-CN"/>
        </w:rPr>
      </w:pPr>
    </w:p>
    <w:p w:rsidR="002267A2" w:rsidRPr="002267A2" w:rsidRDefault="002267A2" w:rsidP="002267A2">
      <w:pPr>
        <w:ind w:left="-567"/>
        <w:jc w:val="both"/>
        <w:rPr>
          <w:sz w:val="26"/>
          <w:szCs w:val="22"/>
          <w:lang w:eastAsia="zh-CN"/>
        </w:rPr>
      </w:pPr>
    </w:p>
    <w:p w:rsidR="002267A2" w:rsidRPr="002267A2" w:rsidRDefault="002267A2" w:rsidP="002267A2">
      <w:pPr>
        <w:ind w:left="-567"/>
        <w:jc w:val="both"/>
        <w:rPr>
          <w:sz w:val="26"/>
          <w:szCs w:val="22"/>
          <w:lang w:eastAsia="zh-CN"/>
        </w:rPr>
      </w:pPr>
      <w:r w:rsidRPr="002267A2">
        <w:rPr>
          <w:sz w:val="26"/>
          <w:szCs w:val="22"/>
          <w:lang w:eastAsia="zh-CN"/>
        </w:rPr>
        <w:lastRenderedPageBreak/>
        <w:tab/>
      </w:r>
      <w:r w:rsidRPr="002267A2">
        <w:rPr>
          <w:b/>
          <w:bCs/>
          <w:sz w:val="26"/>
          <w:szCs w:val="22"/>
          <w:lang w:eastAsia="zh-CN"/>
        </w:rPr>
        <w:t>8. Цены и тарифы в сфере водоснабжения</w:t>
      </w:r>
    </w:p>
    <w:p w:rsidR="002267A2" w:rsidRPr="002267A2" w:rsidRDefault="002267A2" w:rsidP="002267A2">
      <w:pPr>
        <w:ind w:left="-567"/>
        <w:jc w:val="both"/>
        <w:rPr>
          <w:lang w:eastAsia="zh-CN"/>
        </w:rPr>
      </w:pPr>
    </w:p>
    <w:p w:rsidR="002267A2" w:rsidRPr="002267A2" w:rsidRDefault="002267A2" w:rsidP="002267A2">
      <w:pPr>
        <w:ind w:left="-567"/>
        <w:jc w:val="both"/>
        <w:rPr>
          <w:sz w:val="26"/>
          <w:szCs w:val="26"/>
          <w:lang w:eastAsia="zh-CN"/>
        </w:rPr>
      </w:pPr>
      <w:r w:rsidRPr="002267A2">
        <w:rPr>
          <w:sz w:val="26"/>
          <w:szCs w:val="26"/>
          <w:lang w:eastAsia="zh-CN"/>
        </w:rPr>
        <w:tab/>
        <w:t>Динамика утвержденных тарифов с учетом последних пяти лет приведена в табл.15</w:t>
      </w:r>
    </w:p>
    <w:p w:rsidR="002267A2" w:rsidRPr="002267A2" w:rsidRDefault="002267A2" w:rsidP="002267A2">
      <w:pPr>
        <w:ind w:left="-567"/>
        <w:jc w:val="both"/>
        <w:rPr>
          <w:sz w:val="26"/>
          <w:szCs w:val="26"/>
          <w:lang w:eastAsia="zh-CN"/>
        </w:rPr>
      </w:pPr>
      <w:r w:rsidRPr="002267A2">
        <w:rPr>
          <w:sz w:val="26"/>
          <w:szCs w:val="26"/>
          <w:lang w:eastAsia="zh-CN"/>
        </w:rPr>
        <w:tab/>
        <w:t>Таблица 15. Динамика тарифов на водоснабжение, действующих на территории МО Черемновский сельсовет (НДС не облагается).</w:t>
      </w:r>
    </w:p>
    <w:p w:rsidR="002267A2" w:rsidRPr="002267A2" w:rsidRDefault="002267A2" w:rsidP="002267A2">
      <w:pPr>
        <w:ind w:left="-567"/>
        <w:jc w:val="both"/>
        <w:rPr>
          <w:sz w:val="26"/>
          <w:szCs w:val="26"/>
          <w:lang w:eastAsia="zh-CN"/>
        </w:rPr>
      </w:pPr>
    </w:p>
    <w:p w:rsidR="002267A2" w:rsidRPr="002267A2" w:rsidRDefault="002267A2" w:rsidP="002267A2">
      <w:pPr>
        <w:ind w:left="-567"/>
        <w:jc w:val="both"/>
        <w:rPr>
          <w:lang w:eastAsia="zh-C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585"/>
        <w:gridCol w:w="1730"/>
        <w:gridCol w:w="1730"/>
        <w:gridCol w:w="1476"/>
      </w:tblGrid>
      <w:tr w:rsidR="002267A2" w:rsidRPr="002267A2" w:rsidTr="007D1CFC">
        <w:trPr>
          <w:trHeight w:val="331"/>
        </w:trPr>
        <w:tc>
          <w:tcPr>
            <w:tcW w:w="1843" w:type="dxa"/>
            <w:shd w:val="clear" w:color="auto" w:fill="auto"/>
            <w:vAlign w:val="center"/>
          </w:tcPr>
          <w:p w:rsidR="002267A2" w:rsidRPr="002267A2" w:rsidRDefault="002267A2" w:rsidP="002267A2">
            <w:pPr>
              <w:suppressLineNumbers/>
              <w:ind w:left="-567"/>
              <w:jc w:val="center"/>
              <w:rPr>
                <w:lang w:eastAsia="zh-CN"/>
              </w:rPr>
            </w:pPr>
            <w:r w:rsidRPr="002267A2">
              <w:rPr>
                <w:lang w:eastAsia="zh-CN"/>
              </w:rPr>
              <w:t>года</w:t>
            </w:r>
          </w:p>
        </w:tc>
        <w:tc>
          <w:tcPr>
            <w:tcW w:w="1701"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2024 г.</w:t>
            </w:r>
          </w:p>
        </w:tc>
        <w:tc>
          <w:tcPr>
            <w:tcW w:w="1585"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2025 г.</w:t>
            </w:r>
          </w:p>
        </w:tc>
        <w:tc>
          <w:tcPr>
            <w:tcW w:w="1730"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2026г</w:t>
            </w:r>
          </w:p>
        </w:tc>
        <w:tc>
          <w:tcPr>
            <w:tcW w:w="1730"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2027г</w:t>
            </w:r>
          </w:p>
        </w:tc>
        <w:tc>
          <w:tcPr>
            <w:tcW w:w="1476"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2028 г</w:t>
            </w:r>
          </w:p>
        </w:tc>
      </w:tr>
      <w:tr w:rsidR="002267A2" w:rsidRPr="002267A2" w:rsidTr="007D1CFC">
        <w:trPr>
          <w:trHeight w:val="680"/>
        </w:trPr>
        <w:tc>
          <w:tcPr>
            <w:tcW w:w="1843" w:type="dxa"/>
            <w:shd w:val="clear" w:color="auto" w:fill="auto"/>
          </w:tcPr>
          <w:p w:rsidR="002267A2" w:rsidRPr="002267A2" w:rsidRDefault="002267A2" w:rsidP="002267A2">
            <w:pPr>
              <w:rPr>
                <w:lang w:eastAsia="zh-CN"/>
              </w:rPr>
            </w:pPr>
            <w:r w:rsidRPr="002267A2">
              <w:rPr>
                <w:lang w:eastAsia="zh-CN"/>
              </w:rPr>
              <w:t>Сумма, руб.</w:t>
            </w:r>
          </w:p>
        </w:tc>
        <w:tc>
          <w:tcPr>
            <w:tcW w:w="1701"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ср.26,72</w:t>
            </w:r>
          </w:p>
        </w:tc>
        <w:tc>
          <w:tcPr>
            <w:tcW w:w="1585"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ср.27,81</w:t>
            </w:r>
          </w:p>
        </w:tc>
        <w:tc>
          <w:tcPr>
            <w:tcW w:w="1730"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ср.28,83</w:t>
            </w:r>
          </w:p>
        </w:tc>
        <w:tc>
          <w:tcPr>
            <w:tcW w:w="1730"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ср.30,25</w:t>
            </w:r>
          </w:p>
        </w:tc>
        <w:tc>
          <w:tcPr>
            <w:tcW w:w="1476"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ср.31,57</w:t>
            </w:r>
          </w:p>
          <w:p w:rsidR="002267A2" w:rsidRPr="002267A2" w:rsidRDefault="002267A2" w:rsidP="002267A2">
            <w:pPr>
              <w:suppressLineNumbers/>
              <w:snapToGrid w:val="0"/>
              <w:ind w:left="-567"/>
              <w:jc w:val="center"/>
              <w:rPr>
                <w:lang w:eastAsia="zh-CN"/>
              </w:rPr>
            </w:pPr>
          </w:p>
        </w:tc>
      </w:tr>
      <w:tr w:rsidR="002267A2" w:rsidRPr="002267A2" w:rsidTr="007D1CFC">
        <w:trPr>
          <w:trHeight w:val="312"/>
        </w:trPr>
        <w:tc>
          <w:tcPr>
            <w:tcW w:w="1843" w:type="dxa"/>
            <w:shd w:val="clear" w:color="auto" w:fill="auto"/>
          </w:tcPr>
          <w:p w:rsidR="002267A2" w:rsidRPr="002267A2" w:rsidRDefault="002267A2" w:rsidP="002267A2">
            <w:pPr>
              <w:rPr>
                <w:lang w:eastAsia="zh-CN"/>
              </w:rPr>
            </w:pPr>
            <w:r w:rsidRPr="002267A2">
              <w:rPr>
                <w:lang w:eastAsia="zh-CN"/>
              </w:rPr>
              <w:t>% роста</w:t>
            </w:r>
          </w:p>
        </w:tc>
        <w:tc>
          <w:tcPr>
            <w:tcW w:w="1701"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6,1</w:t>
            </w:r>
          </w:p>
        </w:tc>
        <w:tc>
          <w:tcPr>
            <w:tcW w:w="1585"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4,1</w:t>
            </w:r>
          </w:p>
        </w:tc>
        <w:tc>
          <w:tcPr>
            <w:tcW w:w="1730"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3,7</w:t>
            </w:r>
          </w:p>
        </w:tc>
        <w:tc>
          <w:tcPr>
            <w:tcW w:w="1730"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4,9</w:t>
            </w:r>
          </w:p>
        </w:tc>
        <w:tc>
          <w:tcPr>
            <w:tcW w:w="1476" w:type="dxa"/>
            <w:shd w:val="clear" w:color="auto" w:fill="auto"/>
            <w:vAlign w:val="center"/>
          </w:tcPr>
          <w:p w:rsidR="002267A2" w:rsidRPr="002267A2" w:rsidRDefault="002267A2" w:rsidP="002267A2">
            <w:pPr>
              <w:suppressLineNumbers/>
              <w:snapToGrid w:val="0"/>
              <w:ind w:left="-567"/>
              <w:jc w:val="center"/>
              <w:rPr>
                <w:lang w:eastAsia="zh-CN"/>
              </w:rPr>
            </w:pPr>
            <w:r w:rsidRPr="002267A2">
              <w:rPr>
                <w:lang w:eastAsia="zh-CN"/>
              </w:rPr>
              <w:t>4,4</w:t>
            </w:r>
          </w:p>
        </w:tc>
      </w:tr>
    </w:tbl>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r w:rsidRPr="002267A2">
        <w:rPr>
          <w:lang w:eastAsia="zh-CN"/>
        </w:rPr>
        <w:tab/>
      </w: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p>
    <w:p w:rsidR="002267A2" w:rsidRPr="002267A2" w:rsidRDefault="002267A2" w:rsidP="002267A2">
      <w:pPr>
        <w:ind w:left="-567"/>
        <w:jc w:val="both"/>
        <w:rPr>
          <w:lang w:eastAsia="zh-CN"/>
        </w:rPr>
      </w:pPr>
    </w:p>
    <w:p w:rsidR="002267A2" w:rsidRPr="002267A2" w:rsidRDefault="002267A2" w:rsidP="002267A2">
      <w:pPr>
        <w:ind w:left="-567"/>
        <w:jc w:val="both"/>
        <w:rPr>
          <w:sz w:val="26"/>
          <w:szCs w:val="26"/>
          <w:lang w:eastAsia="zh-CN"/>
        </w:rPr>
      </w:pPr>
    </w:p>
    <w:p w:rsidR="002267A2" w:rsidRPr="002267A2" w:rsidRDefault="002267A2" w:rsidP="002267A2">
      <w:pPr>
        <w:ind w:left="-567"/>
        <w:jc w:val="both"/>
        <w:rPr>
          <w:sz w:val="26"/>
          <w:szCs w:val="26"/>
          <w:lang w:eastAsia="zh-CN"/>
        </w:rPr>
      </w:pPr>
    </w:p>
    <w:p w:rsidR="002267A2" w:rsidRPr="002267A2" w:rsidRDefault="002267A2" w:rsidP="002267A2">
      <w:pPr>
        <w:ind w:left="-567"/>
        <w:jc w:val="both"/>
        <w:rPr>
          <w:sz w:val="26"/>
          <w:szCs w:val="26"/>
          <w:lang w:eastAsia="zh-CN"/>
        </w:rPr>
      </w:pPr>
    </w:p>
    <w:p w:rsidR="002267A2" w:rsidRPr="002267A2" w:rsidRDefault="002267A2" w:rsidP="002267A2">
      <w:pPr>
        <w:ind w:left="-567"/>
        <w:jc w:val="both"/>
        <w:rPr>
          <w:sz w:val="26"/>
          <w:szCs w:val="26"/>
          <w:lang w:eastAsia="zh-CN"/>
        </w:rPr>
      </w:pPr>
    </w:p>
    <w:p w:rsidR="002267A2" w:rsidRPr="002267A2" w:rsidRDefault="002267A2" w:rsidP="002267A2">
      <w:pPr>
        <w:ind w:left="-567"/>
        <w:jc w:val="both"/>
        <w:rPr>
          <w:sz w:val="26"/>
          <w:szCs w:val="26"/>
          <w:lang w:eastAsia="zh-CN"/>
        </w:rPr>
      </w:pPr>
    </w:p>
    <w:p w:rsidR="002267A2" w:rsidRPr="002267A2" w:rsidRDefault="002267A2" w:rsidP="002267A2">
      <w:pPr>
        <w:ind w:left="-567"/>
        <w:jc w:val="both"/>
        <w:rPr>
          <w:lang w:eastAsia="zh-CN"/>
        </w:rPr>
      </w:pPr>
      <w:r w:rsidRPr="002267A2">
        <w:rPr>
          <w:sz w:val="26"/>
          <w:szCs w:val="26"/>
          <w:lang w:eastAsia="zh-CN"/>
        </w:rPr>
        <w:tab/>
        <w:t>Рис. 15. Динамика тарифов на водоснабжение.</w:t>
      </w:r>
    </w:p>
    <w:p w:rsidR="002267A2" w:rsidRPr="002267A2" w:rsidRDefault="002267A2" w:rsidP="002267A2">
      <w:pPr>
        <w:ind w:left="-567"/>
        <w:jc w:val="both"/>
        <w:rPr>
          <w:lang w:eastAsia="zh-CN"/>
        </w:rPr>
      </w:pPr>
    </w:p>
    <w:p w:rsidR="002267A2" w:rsidRPr="002267A2" w:rsidRDefault="002267A2" w:rsidP="002267A2">
      <w:pPr>
        <w:jc w:val="both"/>
        <w:rPr>
          <w:lang w:eastAsia="zh-CN"/>
        </w:rPr>
      </w:pPr>
      <w:r w:rsidRPr="002267A2">
        <w:rPr>
          <w:lang w:eastAsia="zh-CN"/>
        </w:rPr>
        <w:object w:dxaOrig="8730"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8pt;height:210pt" o:ole="">
            <v:imagedata r:id="rId7" o:title=""/>
          </v:shape>
          <o:OLEObject Type="Embed" ProgID="MSGraph.Chart.8" ShapeID="_x0000_i1077" DrawAspect="Content" ObjectID="_1759039444" r:id="rId8">
            <o:FieldCodes>\s</o:FieldCodes>
          </o:OLEObject>
        </w:object>
      </w:r>
    </w:p>
    <w:p w:rsidR="002267A2" w:rsidRPr="002267A2" w:rsidRDefault="002267A2" w:rsidP="002267A2">
      <w:pPr>
        <w:jc w:val="both"/>
        <w:rPr>
          <w:lang w:eastAsia="zh-CN"/>
        </w:rPr>
      </w:pPr>
    </w:p>
    <w:p w:rsidR="002267A2" w:rsidRPr="002267A2" w:rsidRDefault="002267A2" w:rsidP="002267A2">
      <w:pPr>
        <w:jc w:val="both"/>
        <w:rPr>
          <w:lang w:eastAsia="zh-CN"/>
        </w:rPr>
      </w:pPr>
    </w:p>
    <w:p w:rsidR="002267A2" w:rsidRPr="002267A2" w:rsidRDefault="002267A2" w:rsidP="002267A2">
      <w:pPr>
        <w:jc w:val="both"/>
        <w:rPr>
          <w:b/>
          <w:bCs/>
          <w:sz w:val="26"/>
          <w:szCs w:val="22"/>
          <w:lang w:eastAsia="zh-CN"/>
        </w:rPr>
      </w:pPr>
    </w:p>
    <w:p w:rsidR="002267A2" w:rsidRPr="002267A2" w:rsidRDefault="002267A2" w:rsidP="002267A2">
      <w:pPr>
        <w:jc w:val="both"/>
        <w:rPr>
          <w:b/>
          <w:bCs/>
          <w:sz w:val="26"/>
          <w:szCs w:val="22"/>
          <w:lang w:eastAsia="zh-CN"/>
        </w:rPr>
      </w:pPr>
      <w:r w:rsidRPr="002267A2">
        <w:rPr>
          <w:b/>
          <w:bCs/>
          <w:sz w:val="26"/>
          <w:szCs w:val="22"/>
          <w:lang w:eastAsia="zh-CN"/>
        </w:rPr>
        <w:tab/>
      </w:r>
    </w:p>
    <w:p w:rsidR="002267A2" w:rsidRPr="002267A2" w:rsidRDefault="002267A2" w:rsidP="002267A2">
      <w:pPr>
        <w:jc w:val="both"/>
        <w:rPr>
          <w:sz w:val="26"/>
          <w:szCs w:val="26"/>
          <w:lang w:eastAsia="zh-CN"/>
        </w:rPr>
      </w:pPr>
      <w:r w:rsidRPr="002267A2">
        <w:rPr>
          <w:b/>
          <w:bCs/>
          <w:sz w:val="26"/>
          <w:szCs w:val="22"/>
          <w:lang w:eastAsia="zh-CN"/>
        </w:rPr>
        <w:tab/>
      </w:r>
      <w:r w:rsidRPr="002267A2">
        <w:rPr>
          <w:b/>
          <w:bCs/>
          <w:sz w:val="26"/>
          <w:szCs w:val="26"/>
          <w:lang w:eastAsia="zh-CN"/>
        </w:rPr>
        <w:t>Раздел 9. Инвестиции в строительство, реконструкцию и техническое перевооружение</w:t>
      </w:r>
    </w:p>
    <w:p w:rsidR="002267A2" w:rsidRPr="002267A2" w:rsidRDefault="002267A2" w:rsidP="002267A2">
      <w:pPr>
        <w:jc w:val="both"/>
        <w:rPr>
          <w:sz w:val="26"/>
          <w:szCs w:val="26"/>
          <w:lang w:eastAsia="zh-CN"/>
        </w:rPr>
      </w:pPr>
    </w:p>
    <w:p w:rsidR="002267A2" w:rsidRPr="002267A2" w:rsidRDefault="002267A2" w:rsidP="002267A2">
      <w:pPr>
        <w:jc w:val="both"/>
        <w:rPr>
          <w:sz w:val="26"/>
          <w:szCs w:val="26"/>
          <w:lang w:eastAsia="zh-CN"/>
        </w:rPr>
      </w:pPr>
      <w:r w:rsidRPr="002267A2">
        <w:rPr>
          <w:sz w:val="26"/>
          <w:szCs w:val="26"/>
          <w:lang w:eastAsia="zh-CN"/>
        </w:rPr>
        <w:lastRenderedPageBreak/>
        <w:tab/>
        <w:t>Предложения по инвестированию средств в существующие объекты или инвестиции, предлагаемые для осуществления определенными организациями, утверждаются в схеме водоснабжения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2267A2" w:rsidRPr="002267A2" w:rsidRDefault="002267A2" w:rsidP="002267A2">
      <w:pPr>
        <w:jc w:val="both"/>
        <w:rPr>
          <w:sz w:val="26"/>
          <w:szCs w:val="26"/>
          <w:lang w:eastAsia="zh-CN"/>
        </w:rPr>
      </w:pPr>
    </w:p>
    <w:p w:rsidR="002267A2" w:rsidRPr="002267A2" w:rsidRDefault="002267A2" w:rsidP="002267A2">
      <w:pPr>
        <w:jc w:val="both"/>
        <w:rPr>
          <w:b/>
          <w:bCs/>
          <w:sz w:val="26"/>
          <w:szCs w:val="26"/>
          <w:lang w:eastAsia="zh-CN"/>
        </w:rPr>
      </w:pPr>
      <w:r w:rsidRPr="002267A2">
        <w:rPr>
          <w:sz w:val="26"/>
          <w:szCs w:val="26"/>
          <w:lang w:eastAsia="zh-CN"/>
        </w:rPr>
        <w:t xml:space="preserve"> </w:t>
      </w:r>
      <w:r w:rsidRPr="002267A2">
        <w:rPr>
          <w:sz w:val="26"/>
          <w:szCs w:val="26"/>
          <w:lang w:eastAsia="zh-CN"/>
        </w:rPr>
        <w:tab/>
      </w:r>
      <w:r w:rsidRPr="002267A2">
        <w:rPr>
          <w:b/>
          <w:bCs/>
          <w:sz w:val="26"/>
          <w:szCs w:val="26"/>
          <w:lang w:eastAsia="zh-CN"/>
        </w:rPr>
        <w:t>Раздел 10. Решение об определении единой водоснабжающей организации.</w:t>
      </w:r>
    </w:p>
    <w:p w:rsidR="002267A2" w:rsidRPr="002267A2" w:rsidRDefault="002267A2" w:rsidP="002267A2">
      <w:pPr>
        <w:jc w:val="both"/>
        <w:rPr>
          <w:b/>
          <w:bCs/>
          <w:sz w:val="26"/>
          <w:szCs w:val="26"/>
          <w:lang w:eastAsia="zh-CN"/>
        </w:rPr>
      </w:pPr>
    </w:p>
    <w:p w:rsidR="002267A2" w:rsidRPr="002267A2" w:rsidRDefault="002267A2" w:rsidP="002267A2">
      <w:pPr>
        <w:jc w:val="both"/>
        <w:rPr>
          <w:sz w:val="26"/>
          <w:szCs w:val="26"/>
          <w:lang w:eastAsia="zh-CN"/>
        </w:rPr>
      </w:pPr>
      <w:r w:rsidRPr="002267A2">
        <w:rPr>
          <w:sz w:val="26"/>
          <w:szCs w:val="26"/>
          <w:lang w:eastAsia="zh-CN"/>
        </w:rPr>
        <w:tab/>
        <w:t>В качестве единой водоснабжающей организации определяется Общество с ограниченной ответственностью "Черемновские коммунальные системы"</w:t>
      </w:r>
    </w:p>
    <w:p w:rsidR="002267A2" w:rsidRPr="002267A2" w:rsidRDefault="002267A2" w:rsidP="002267A2">
      <w:pPr>
        <w:jc w:val="both"/>
        <w:rPr>
          <w:sz w:val="26"/>
          <w:szCs w:val="26"/>
          <w:lang w:eastAsia="zh-CN"/>
        </w:rPr>
      </w:pPr>
    </w:p>
    <w:p w:rsidR="002267A2" w:rsidRPr="002267A2" w:rsidRDefault="002267A2" w:rsidP="002267A2">
      <w:pPr>
        <w:jc w:val="both"/>
        <w:rPr>
          <w:sz w:val="26"/>
          <w:szCs w:val="26"/>
          <w:lang w:eastAsia="zh-CN"/>
        </w:rPr>
      </w:pPr>
      <w:r w:rsidRPr="002267A2">
        <w:rPr>
          <w:sz w:val="26"/>
          <w:szCs w:val="26"/>
          <w:lang w:eastAsia="zh-CN"/>
        </w:rPr>
        <w:tab/>
      </w:r>
    </w:p>
    <w:p w:rsidR="002267A2" w:rsidRPr="002267A2" w:rsidRDefault="002267A2" w:rsidP="002267A2">
      <w:pPr>
        <w:jc w:val="both"/>
        <w:rPr>
          <w:sz w:val="26"/>
          <w:szCs w:val="26"/>
          <w:lang w:eastAsia="zh-CN"/>
        </w:rPr>
      </w:pPr>
    </w:p>
    <w:p w:rsidR="002267A2" w:rsidRPr="002267A2" w:rsidRDefault="002267A2" w:rsidP="002267A2">
      <w:pPr>
        <w:jc w:val="both"/>
        <w:rPr>
          <w:sz w:val="26"/>
          <w:szCs w:val="26"/>
          <w:lang w:eastAsia="zh-CN"/>
        </w:rPr>
      </w:pPr>
      <w:r w:rsidRPr="002267A2">
        <w:rPr>
          <w:sz w:val="26"/>
          <w:szCs w:val="26"/>
          <w:lang w:eastAsia="zh-CN"/>
        </w:rPr>
        <w:tab/>
      </w:r>
      <w:r w:rsidRPr="002267A2">
        <w:rPr>
          <w:b/>
          <w:bCs/>
          <w:sz w:val="26"/>
          <w:szCs w:val="26"/>
          <w:lang w:eastAsia="zh-CN"/>
        </w:rPr>
        <w:t>Раздел 11. Решения по бесхозяйным сетям</w:t>
      </w:r>
    </w:p>
    <w:p w:rsidR="002267A2" w:rsidRPr="002267A2" w:rsidRDefault="002267A2" w:rsidP="002267A2">
      <w:pPr>
        <w:jc w:val="both"/>
        <w:rPr>
          <w:sz w:val="26"/>
          <w:szCs w:val="26"/>
          <w:lang w:eastAsia="zh-CN"/>
        </w:rPr>
      </w:pPr>
    </w:p>
    <w:p w:rsidR="002267A2" w:rsidRPr="002267A2" w:rsidRDefault="002267A2" w:rsidP="002267A2">
      <w:pPr>
        <w:jc w:val="both"/>
        <w:rPr>
          <w:sz w:val="26"/>
          <w:szCs w:val="26"/>
          <w:lang w:eastAsia="zh-CN"/>
        </w:rPr>
      </w:pPr>
      <w:r w:rsidRPr="002267A2">
        <w:rPr>
          <w:sz w:val="26"/>
          <w:szCs w:val="26"/>
          <w:lang w:eastAsia="zh-CN"/>
        </w:rPr>
        <w:tab/>
        <w:t>Бесхозяйные сети отсутствуют.</w:t>
      </w:r>
    </w:p>
    <w:p w:rsidR="002267A2" w:rsidRPr="002267A2" w:rsidRDefault="002267A2" w:rsidP="002267A2">
      <w:pPr>
        <w:jc w:val="both"/>
        <w:rPr>
          <w:sz w:val="28"/>
          <w:szCs w:val="28"/>
          <w:lang w:eastAsia="zh-CN"/>
        </w:rPr>
      </w:pPr>
      <w:r w:rsidRPr="002267A2">
        <w:rPr>
          <w:sz w:val="28"/>
          <w:szCs w:val="28"/>
          <w:lang w:eastAsia="zh-CN"/>
        </w:rPr>
        <w:t xml:space="preserve">                                            </w:t>
      </w: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both"/>
        <w:rPr>
          <w:sz w:val="28"/>
          <w:szCs w:val="28"/>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p>
    <w:p w:rsidR="002267A2" w:rsidRPr="002267A2" w:rsidRDefault="002267A2" w:rsidP="002267A2">
      <w:pPr>
        <w:jc w:val="center"/>
        <w:rPr>
          <w:sz w:val="36"/>
          <w:szCs w:val="36"/>
          <w:lang w:eastAsia="zh-CN"/>
        </w:rPr>
      </w:pPr>
      <w:r w:rsidRPr="002267A2">
        <w:rPr>
          <w:sz w:val="36"/>
          <w:szCs w:val="36"/>
          <w:lang w:eastAsia="zh-CN"/>
        </w:rPr>
        <w:t>Оглавление</w:t>
      </w:r>
    </w:p>
    <w:p w:rsidR="002267A2" w:rsidRPr="002267A2" w:rsidRDefault="002267A2" w:rsidP="002267A2">
      <w:pPr>
        <w:jc w:val="both"/>
        <w:rPr>
          <w:b/>
          <w:bCs/>
          <w:sz w:val="26"/>
          <w:szCs w:val="22"/>
          <w:lang w:eastAsia="zh-CN"/>
        </w:rPr>
      </w:pPr>
    </w:p>
    <w:tbl>
      <w:tblPr>
        <w:tblW w:w="9795" w:type="dxa"/>
        <w:tblInd w:w="-161" w:type="dxa"/>
        <w:tblLayout w:type="fixed"/>
        <w:tblCellMar>
          <w:top w:w="55" w:type="dxa"/>
          <w:left w:w="55" w:type="dxa"/>
          <w:bottom w:w="55" w:type="dxa"/>
          <w:right w:w="55" w:type="dxa"/>
        </w:tblCellMar>
        <w:tblLook w:val="04A0" w:firstRow="1" w:lastRow="0" w:firstColumn="1" w:lastColumn="0" w:noHBand="0" w:noVBand="1"/>
      </w:tblPr>
      <w:tblGrid>
        <w:gridCol w:w="9360"/>
        <w:gridCol w:w="435"/>
      </w:tblGrid>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Глава </w:t>
            </w:r>
            <w:r w:rsidRPr="002267A2">
              <w:rPr>
                <w:rFonts w:ascii="Calibri" w:hAnsi="Calibri"/>
                <w:sz w:val="26"/>
                <w:szCs w:val="22"/>
                <w:lang w:eastAsia="zh-CN"/>
              </w:rPr>
              <w:t>I</w:t>
            </w:r>
            <w:r w:rsidRPr="002267A2">
              <w:rPr>
                <w:sz w:val="26"/>
                <w:szCs w:val="22"/>
                <w:lang w:eastAsia="zh-CN"/>
              </w:rPr>
              <w:t>. Схема водоотведения 1.Существующее положение в сфере водоотведения.................................................................................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1.1. Структура системы водоотведения...............................................................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1.2.Описание существующих канализационных очистных сооружений....................................................</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2"/>
                <w:lang w:eastAsia="zh-CN"/>
              </w:rPr>
            </w:pPr>
            <w:r w:rsidRPr="002267A2">
              <w:rPr>
                <w:sz w:val="26"/>
                <w:szCs w:val="22"/>
                <w:lang w:eastAsia="zh-CN"/>
              </w:rPr>
              <w:t xml:space="preserve">       1.3.Описание технологических зон водоотведения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1.4. Описание состояния и функционирования системы утилизации осадка сточных вод...........</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1.5. Описание состояния и функционирования канализационных коллекторов и сетей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1.6. Оценка безопасности и надёжности централизованных систем водоотведения и их управляемости....................</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1.7. Оценка воздействия централизованных систем водоотведения на окружающую среду............................................................................</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2"/>
                <w:lang w:eastAsia="zh-CN"/>
              </w:rPr>
            </w:pPr>
            <w:r w:rsidRPr="002267A2">
              <w:rPr>
                <w:sz w:val="26"/>
                <w:szCs w:val="22"/>
                <w:lang w:eastAsia="zh-CN"/>
              </w:rPr>
              <w:t xml:space="preserve">        1.8.Анализ территорий муниципального образования, неохваченных централизованной системой водоотведения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2"/>
                <w:lang w:eastAsia="zh-CN"/>
              </w:rPr>
            </w:pPr>
            <w:r w:rsidRPr="002267A2">
              <w:rPr>
                <w:sz w:val="26"/>
                <w:szCs w:val="22"/>
                <w:lang w:eastAsia="zh-CN"/>
              </w:rPr>
              <w:t xml:space="preserve">         1.9.Описание существующих технических и технологических проблем в водоотведении</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2.0. Существующие балансы производительности сооружений системы водоотведения....................................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2.1.Баланс поступления сточных вод в централизованную систему водоотведения.........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2.2. Оценка фактического притока неорганизованного стока(сточных вод, поступающих по поверхности рельефа местности)по бассейнам канализования очистных сооружений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2.3. Описание системы коммерческого учёта принимаемых сточных вод и анализ планов по установке приборов учёта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bCs/>
                <w:sz w:val="26"/>
                <w:szCs w:val="22"/>
                <w:lang w:eastAsia="zh-CN"/>
              </w:rPr>
              <w:t xml:space="preserve">        2.4.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 с выделением зон дефицитов и резервов производственных мощностей</w:t>
            </w:r>
            <w:r w:rsidRPr="002267A2">
              <w:rPr>
                <w:b/>
                <w:bCs/>
                <w:sz w:val="26"/>
                <w:szCs w:val="22"/>
                <w:lang w:eastAsia="zh-CN"/>
              </w:rPr>
              <w:t>...........................................</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2.5Анализ резервов  производственных мощностей и возможности расширения зоны действия очистных сооружений с наличием резерва в зонах дефицита..............................................................................................</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lastRenderedPageBreak/>
              <w:t>.3.   Перспективные расчётные расходы сточных вод..........</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bCs/>
                <w:sz w:val="26"/>
                <w:szCs w:val="22"/>
                <w:lang w:eastAsia="zh-CN"/>
              </w:rPr>
              <w:t xml:space="preserve">        3.1. Сведения о фактическом и ожидаемом поступлении в централизованную систему водоотведения сточных вод(годовое, среднесуточное)</w:t>
            </w:r>
            <w:r w:rsidRPr="002267A2">
              <w:rPr>
                <w:b/>
                <w:bCs/>
                <w:sz w:val="26"/>
                <w:szCs w:val="22"/>
                <w:lang w:eastAsia="zh-CN"/>
              </w:rPr>
              <w:t>.......................</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3.2. Структура водоотведения, которая определяется по отчётам организации , осуществляющей .водоотведение...................</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2"/>
                <w:lang w:eastAsia="zh-CN"/>
              </w:rPr>
              <w:t xml:space="preserve">        3.3Расчёт требуемой мощности очистных сооружений исходя из данных о перспективном расходе сточных вод с указанием требуемых объёмов приема и очистки сточных вод....</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4. Предложения по строительству, реконструкции и модернизации объектов систем водоотведения...............................................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4.1. Сведения об объектах, предлагаемых  к новому строительству, для обеспечения транспортировки и очистки перспективного увеличения объёма сточных вод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4.2.Сведения о действующих объектах, предлагаемых к реконструкции (техническому перевооружению) для обеспечения транспортировки и очистки перспективного увеличения объёма сточных вод............................</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b/>
                <w:bCs/>
                <w:lang w:eastAsia="zh-CN"/>
              </w:rPr>
            </w:pPr>
            <w:r w:rsidRPr="002267A2">
              <w:rPr>
                <w:sz w:val="26"/>
                <w:szCs w:val="26"/>
                <w:lang w:eastAsia="zh-CN"/>
              </w:rPr>
              <w:t xml:space="preserve">     4.3.Сведения о действующих объектах, предлагаемых к выводу из эксплуатации ...................</w:t>
            </w:r>
          </w:p>
        </w:tc>
        <w:tc>
          <w:tcPr>
            <w:tcW w:w="435" w:type="dxa"/>
          </w:tcPr>
          <w:p w:rsidR="002267A2" w:rsidRPr="002267A2" w:rsidRDefault="002267A2" w:rsidP="002267A2">
            <w:pPr>
              <w:suppressLineNumbers/>
              <w:snapToGrid w:val="0"/>
              <w:rPr>
                <w:b/>
                <w:bCs/>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5. Предложения по строительству, реконструкции и модернизации объектов централизованных систем водоотведения..........................................................................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5.1. Сведения о реконструируемых и предлагаемых к новому строительству канализационных сетях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lang w:eastAsia="zh-CN"/>
              </w:rPr>
            </w:pPr>
            <w:r w:rsidRPr="002267A2">
              <w:rPr>
                <w:sz w:val="26"/>
                <w:szCs w:val="26"/>
                <w:lang w:eastAsia="zh-CN"/>
              </w:rPr>
              <w:t xml:space="preserve">       5.2 Сведения о реконструируемых участках канализационной  сети, подлежащих замене в связи с исчерпанием эксплуатационного ресурса.....................................</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       5.3.Сведения о новом строительстве и реконструкции канализационных сетей, насосных станций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      5.4.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      5.5. Сведения о развитии системы коммерческого учёта водопотребления организациями, осуществляющими водоснабжение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6.0. Экологические аспекты мероприятий по строительству и реконструкции объектов централизованной системы водоотведения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       6.1. Сведения о мерах по предотвращению вредного воздействия на водный бассейн предлагаемых к новому строительству канализационных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lastRenderedPageBreak/>
              <w:t>7. Оценка капитальных вложений в новое строительство, реконструкцию и модернизацию объектов централизованных систем водоотведения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8. Цены и тарифы в сфере водоотведения…………………</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9.Инвестиции в строительство, реконструкцию и техническое перевооружение.</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 xml:space="preserve">10. Решение об определении единой водоснабжающей организации </w:t>
            </w:r>
          </w:p>
        </w:tc>
        <w:tc>
          <w:tcPr>
            <w:tcW w:w="435" w:type="dxa"/>
          </w:tcPr>
          <w:p w:rsidR="002267A2" w:rsidRPr="002267A2" w:rsidRDefault="002267A2" w:rsidP="002267A2">
            <w:pPr>
              <w:suppressLineNumbers/>
              <w:snapToGrid w:val="0"/>
              <w:rPr>
                <w:lang w:eastAsia="zh-CN"/>
              </w:rPr>
            </w:pPr>
          </w:p>
        </w:tc>
      </w:tr>
      <w:tr w:rsidR="002267A2" w:rsidRPr="002267A2" w:rsidTr="007D1CFC">
        <w:tc>
          <w:tcPr>
            <w:tcW w:w="9360" w:type="dxa"/>
          </w:tcPr>
          <w:p w:rsidR="002267A2" w:rsidRPr="002267A2" w:rsidRDefault="002267A2" w:rsidP="002267A2">
            <w:pPr>
              <w:rPr>
                <w:sz w:val="26"/>
                <w:szCs w:val="26"/>
                <w:lang w:eastAsia="zh-CN"/>
              </w:rPr>
            </w:pPr>
            <w:r w:rsidRPr="002267A2">
              <w:rPr>
                <w:sz w:val="26"/>
                <w:szCs w:val="26"/>
                <w:lang w:eastAsia="zh-CN"/>
              </w:rPr>
              <w:t>11.Решение по бесхозяйственным сетям</w:t>
            </w:r>
          </w:p>
        </w:tc>
        <w:tc>
          <w:tcPr>
            <w:tcW w:w="435" w:type="dxa"/>
          </w:tcPr>
          <w:p w:rsidR="002267A2" w:rsidRPr="002267A2" w:rsidRDefault="002267A2" w:rsidP="002267A2">
            <w:pPr>
              <w:suppressLineNumbers/>
              <w:snapToGrid w:val="0"/>
              <w:rPr>
                <w:lang w:eastAsia="zh-CN"/>
              </w:rPr>
            </w:pPr>
          </w:p>
        </w:tc>
      </w:tr>
    </w:tbl>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r w:rsidRPr="002267A2">
        <w:rPr>
          <w:b/>
          <w:bCs/>
          <w:sz w:val="28"/>
          <w:szCs w:val="28"/>
          <w:lang w:eastAsia="zh-CN"/>
        </w:rPr>
        <w:tab/>
      </w: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both"/>
        <w:rPr>
          <w:b/>
          <w:bCs/>
          <w:sz w:val="28"/>
          <w:szCs w:val="28"/>
          <w:lang w:eastAsia="zh-CN"/>
        </w:rPr>
      </w:pPr>
    </w:p>
    <w:p w:rsidR="002267A2" w:rsidRPr="002267A2" w:rsidRDefault="002267A2" w:rsidP="002267A2">
      <w:pPr>
        <w:jc w:val="center"/>
        <w:rPr>
          <w:b/>
          <w:bCs/>
          <w:sz w:val="28"/>
          <w:szCs w:val="28"/>
          <w:lang w:eastAsia="zh-CN"/>
        </w:rPr>
      </w:pPr>
      <w:r w:rsidRPr="002267A2">
        <w:rPr>
          <w:b/>
          <w:bCs/>
          <w:sz w:val="28"/>
          <w:szCs w:val="28"/>
          <w:lang w:eastAsia="zh-CN"/>
        </w:rPr>
        <w:t xml:space="preserve">Глава </w:t>
      </w:r>
      <w:r w:rsidRPr="002267A2">
        <w:rPr>
          <w:rFonts w:ascii="Calibri" w:hAnsi="Calibri"/>
          <w:b/>
          <w:bCs/>
          <w:sz w:val="28"/>
          <w:szCs w:val="28"/>
          <w:lang w:eastAsia="zh-CN"/>
        </w:rPr>
        <w:t>II</w:t>
      </w:r>
      <w:r w:rsidRPr="002267A2">
        <w:rPr>
          <w:b/>
          <w:bCs/>
          <w:sz w:val="28"/>
          <w:szCs w:val="28"/>
          <w:lang w:eastAsia="zh-CN"/>
        </w:rPr>
        <w:t>. Схема водоотведения</w:t>
      </w:r>
    </w:p>
    <w:p w:rsidR="002267A2" w:rsidRPr="002267A2" w:rsidRDefault="002267A2" w:rsidP="002267A2">
      <w:pPr>
        <w:jc w:val="both"/>
        <w:rPr>
          <w:b/>
          <w:bCs/>
          <w:sz w:val="28"/>
          <w:szCs w:val="28"/>
          <w:lang w:eastAsia="zh-CN"/>
        </w:rPr>
      </w:pPr>
      <w:r w:rsidRPr="002267A2">
        <w:rPr>
          <w:b/>
          <w:bCs/>
          <w:sz w:val="28"/>
          <w:szCs w:val="28"/>
          <w:lang w:eastAsia="zh-CN"/>
        </w:rPr>
        <w:tab/>
      </w:r>
    </w:p>
    <w:p w:rsidR="002267A2" w:rsidRPr="002267A2" w:rsidRDefault="002267A2" w:rsidP="002267A2">
      <w:pPr>
        <w:jc w:val="both"/>
        <w:rPr>
          <w:b/>
          <w:bCs/>
          <w:sz w:val="28"/>
          <w:szCs w:val="28"/>
          <w:lang w:eastAsia="zh-CN"/>
        </w:rPr>
      </w:pPr>
      <w:r w:rsidRPr="002267A2">
        <w:rPr>
          <w:b/>
          <w:bCs/>
          <w:sz w:val="28"/>
          <w:szCs w:val="28"/>
          <w:lang w:eastAsia="zh-CN"/>
        </w:rPr>
        <w:tab/>
        <w:t>1.Существующее положение в сфере водоотведения</w:t>
      </w:r>
    </w:p>
    <w:p w:rsidR="002267A2" w:rsidRPr="002267A2" w:rsidRDefault="002267A2" w:rsidP="002267A2">
      <w:pPr>
        <w:jc w:val="both"/>
        <w:rPr>
          <w:bCs/>
          <w:lang w:eastAsia="zh-CN"/>
        </w:rPr>
      </w:pPr>
    </w:p>
    <w:p w:rsidR="002267A2" w:rsidRPr="002267A2" w:rsidRDefault="002267A2" w:rsidP="002267A2">
      <w:pPr>
        <w:jc w:val="both"/>
        <w:rPr>
          <w:b/>
          <w:bCs/>
          <w:sz w:val="28"/>
          <w:szCs w:val="28"/>
          <w:lang w:eastAsia="zh-CN"/>
        </w:rPr>
      </w:pPr>
      <w:r w:rsidRPr="002267A2">
        <w:rPr>
          <w:b/>
          <w:bCs/>
          <w:sz w:val="28"/>
          <w:szCs w:val="28"/>
          <w:lang w:eastAsia="zh-CN"/>
        </w:rPr>
        <w:tab/>
        <w:t>1.1. Структура системы водоотведения</w:t>
      </w:r>
    </w:p>
    <w:p w:rsidR="002267A2" w:rsidRPr="002267A2" w:rsidRDefault="002267A2" w:rsidP="002267A2">
      <w:pPr>
        <w:jc w:val="both"/>
        <w:rPr>
          <w:bCs/>
          <w:lang w:eastAsia="zh-CN"/>
        </w:rPr>
      </w:pPr>
      <w:r w:rsidRPr="002267A2">
        <w:rPr>
          <w:bCs/>
          <w:lang w:eastAsia="zh-CN"/>
        </w:rPr>
        <w:tab/>
      </w:r>
    </w:p>
    <w:p w:rsidR="002267A2" w:rsidRPr="002267A2" w:rsidRDefault="002267A2" w:rsidP="002267A2">
      <w:pPr>
        <w:jc w:val="both"/>
        <w:rPr>
          <w:bCs/>
          <w:lang w:eastAsia="zh-CN"/>
        </w:rPr>
      </w:pPr>
      <w:r w:rsidRPr="002267A2">
        <w:rPr>
          <w:bCs/>
          <w:lang w:eastAsia="zh-CN"/>
        </w:rPr>
        <w:tab/>
        <w:t>В настоящее время в муниципальном образовании с. Черемное имеется централизованная канализация, которая охватывает часть рассматриваемой территории (в основном, районы с многоэтажной жилой застройкой, а также объекты социально-культурной сферы, прочие организации).</w:t>
      </w:r>
    </w:p>
    <w:p w:rsidR="002267A2" w:rsidRPr="002267A2" w:rsidRDefault="002267A2" w:rsidP="002267A2">
      <w:pPr>
        <w:jc w:val="both"/>
        <w:rPr>
          <w:bCs/>
          <w:lang w:eastAsia="zh-CN"/>
        </w:rPr>
      </w:pPr>
      <w:r w:rsidRPr="002267A2">
        <w:rPr>
          <w:bCs/>
          <w:lang w:eastAsia="zh-CN"/>
        </w:rPr>
        <w:tab/>
        <w:t>Протяжённость сетей канализации в с. Черемное составляет 8,4км.</w:t>
      </w:r>
    </w:p>
    <w:p w:rsidR="002267A2" w:rsidRPr="002267A2" w:rsidRDefault="002267A2" w:rsidP="002267A2">
      <w:pPr>
        <w:jc w:val="both"/>
        <w:rPr>
          <w:bCs/>
          <w:lang w:eastAsia="zh-CN"/>
        </w:rPr>
      </w:pPr>
      <w:r w:rsidRPr="002267A2">
        <w:rPr>
          <w:bCs/>
          <w:lang w:eastAsia="zh-CN"/>
        </w:rPr>
        <w:tab/>
        <w:t>Сточные воды от потребителей по самотечным канализационным сетям поступают в канализационную насосную станцию КНС, затем перекачивается на поля фильтрации.</w:t>
      </w:r>
    </w:p>
    <w:p w:rsidR="002267A2" w:rsidRPr="002267A2" w:rsidRDefault="002267A2" w:rsidP="002267A2">
      <w:pPr>
        <w:jc w:val="both"/>
        <w:rPr>
          <w:bCs/>
          <w:lang w:eastAsia="zh-CN"/>
        </w:rPr>
      </w:pPr>
    </w:p>
    <w:p w:rsidR="002267A2" w:rsidRPr="002267A2" w:rsidRDefault="002267A2" w:rsidP="002267A2">
      <w:pPr>
        <w:jc w:val="both"/>
        <w:rPr>
          <w:b/>
          <w:bCs/>
          <w:sz w:val="28"/>
          <w:szCs w:val="28"/>
          <w:lang w:eastAsia="zh-CN"/>
        </w:rPr>
      </w:pPr>
      <w:r w:rsidRPr="002267A2">
        <w:rPr>
          <w:b/>
          <w:bCs/>
          <w:sz w:val="28"/>
          <w:szCs w:val="28"/>
          <w:lang w:eastAsia="zh-CN"/>
        </w:rPr>
        <w:tab/>
        <w:t>1.2. Описание существующих канализационных очистных сооружений</w:t>
      </w:r>
    </w:p>
    <w:p w:rsidR="002267A2" w:rsidRPr="002267A2" w:rsidRDefault="002267A2" w:rsidP="002267A2">
      <w:pPr>
        <w:jc w:val="both"/>
        <w:rPr>
          <w:bCs/>
          <w:lang w:eastAsia="zh-CN"/>
        </w:rPr>
      </w:pPr>
      <w:r w:rsidRPr="002267A2">
        <w:rPr>
          <w:bCs/>
          <w:lang w:eastAsia="zh-CN"/>
        </w:rPr>
        <w:tab/>
      </w:r>
    </w:p>
    <w:p w:rsidR="002267A2" w:rsidRPr="002267A2" w:rsidRDefault="002267A2" w:rsidP="002267A2">
      <w:pPr>
        <w:jc w:val="both"/>
        <w:rPr>
          <w:bCs/>
          <w:lang w:eastAsia="zh-CN"/>
        </w:rPr>
      </w:pPr>
      <w:r w:rsidRPr="002267A2">
        <w:rPr>
          <w:bCs/>
          <w:lang w:eastAsia="zh-CN"/>
        </w:rPr>
        <w:tab/>
        <w:t xml:space="preserve"> Канализационных очистных сооружений нет.</w:t>
      </w:r>
    </w:p>
    <w:p w:rsidR="002267A2" w:rsidRPr="002267A2" w:rsidRDefault="002267A2" w:rsidP="002267A2">
      <w:pPr>
        <w:jc w:val="both"/>
        <w:rPr>
          <w:b/>
          <w:bCs/>
          <w:sz w:val="28"/>
          <w:szCs w:val="28"/>
          <w:lang w:eastAsia="zh-CN"/>
        </w:rPr>
      </w:pPr>
      <w:r w:rsidRPr="002267A2">
        <w:rPr>
          <w:b/>
          <w:bCs/>
          <w:sz w:val="28"/>
          <w:szCs w:val="28"/>
          <w:lang w:eastAsia="zh-CN"/>
        </w:rPr>
        <w:tab/>
      </w:r>
    </w:p>
    <w:p w:rsidR="002267A2" w:rsidRPr="002267A2" w:rsidRDefault="002267A2" w:rsidP="002267A2">
      <w:pPr>
        <w:jc w:val="both"/>
        <w:rPr>
          <w:b/>
          <w:bCs/>
          <w:sz w:val="28"/>
          <w:szCs w:val="28"/>
          <w:lang w:eastAsia="zh-CN"/>
        </w:rPr>
      </w:pPr>
      <w:r w:rsidRPr="002267A2">
        <w:rPr>
          <w:b/>
          <w:bCs/>
          <w:sz w:val="28"/>
          <w:szCs w:val="28"/>
          <w:lang w:eastAsia="zh-CN"/>
        </w:rPr>
        <w:tab/>
        <w:t>1.3. Описание технологических зон водоотведения</w:t>
      </w:r>
    </w:p>
    <w:p w:rsidR="002267A2" w:rsidRPr="002267A2" w:rsidRDefault="002267A2" w:rsidP="002267A2">
      <w:pPr>
        <w:jc w:val="both"/>
        <w:rPr>
          <w:bCs/>
          <w:lang w:eastAsia="zh-CN"/>
        </w:rPr>
      </w:pPr>
    </w:p>
    <w:p w:rsidR="002267A2" w:rsidRPr="002267A2" w:rsidRDefault="002267A2" w:rsidP="002267A2">
      <w:pPr>
        <w:jc w:val="both"/>
        <w:rPr>
          <w:bCs/>
          <w:lang w:eastAsia="zh-CN"/>
        </w:rPr>
      </w:pPr>
      <w:r w:rsidRPr="002267A2">
        <w:rPr>
          <w:bCs/>
          <w:lang w:eastAsia="zh-CN"/>
        </w:rPr>
        <w:tab/>
        <w:t>Сточные воды от канализованной жилой застройки и от предприятий муниципального образования с. Черемное отводятся самотечными линиями на канализационную насосную станцию.</w:t>
      </w:r>
    </w:p>
    <w:p w:rsidR="002267A2" w:rsidRPr="002267A2" w:rsidRDefault="002267A2" w:rsidP="002267A2">
      <w:pPr>
        <w:jc w:val="both"/>
        <w:rPr>
          <w:bCs/>
          <w:lang w:eastAsia="zh-CN"/>
        </w:rPr>
      </w:pPr>
      <w:r w:rsidRPr="002267A2">
        <w:rPr>
          <w:bCs/>
          <w:lang w:eastAsia="zh-CN"/>
        </w:rPr>
        <w:tab/>
        <w:t>На территории с. Черемное расположена 1 канализационная насосная станция.</w:t>
      </w:r>
    </w:p>
    <w:p w:rsidR="002267A2" w:rsidRPr="002267A2" w:rsidRDefault="002267A2" w:rsidP="002267A2">
      <w:pPr>
        <w:jc w:val="both"/>
        <w:rPr>
          <w:bCs/>
          <w:lang w:eastAsia="zh-CN"/>
        </w:rPr>
      </w:pPr>
      <w:r w:rsidRPr="002267A2">
        <w:rPr>
          <w:bCs/>
          <w:lang w:eastAsia="zh-CN"/>
        </w:rPr>
        <w:tab/>
        <w:t>Центральная канализация расположена на центральной части с. Черемное.</w:t>
      </w:r>
    </w:p>
    <w:p w:rsidR="002267A2" w:rsidRPr="002267A2" w:rsidRDefault="002267A2" w:rsidP="002267A2">
      <w:pPr>
        <w:jc w:val="both"/>
        <w:rPr>
          <w:rFonts w:ascii="Arial" w:hAnsi="Arial" w:cs="Arial"/>
          <w:bCs/>
          <w:lang w:eastAsia="zh-CN"/>
        </w:rPr>
      </w:pPr>
      <w:r w:rsidRPr="002267A2">
        <w:rPr>
          <w:bCs/>
          <w:lang w:eastAsia="zh-CN"/>
        </w:rPr>
        <w:tab/>
        <w:t>Сточные воды от канализованной жилой застройки отводятся самотечными сетями на канализационную насосную станцию.</w:t>
      </w:r>
    </w:p>
    <w:p w:rsidR="002267A2" w:rsidRPr="002267A2" w:rsidRDefault="002267A2" w:rsidP="002267A2">
      <w:pPr>
        <w:jc w:val="both"/>
        <w:rPr>
          <w:bCs/>
          <w:lang w:eastAsia="zh-CN"/>
        </w:rPr>
      </w:pPr>
      <w:r w:rsidRPr="002267A2">
        <w:rPr>
          <w:bCs/>
          <w:lang w:eastAsia="zh-CN"/>
        </w:rPr>
        <w:tab/>
        <w:t>Существующие сети находятся в удовлетворительном состоянии. Общая протяжённость сетей 8,4км.</w:t>
      </w:r>
    </w:p>
    <w:p w:rsidR="002267A2" w:rsidRPr="002267A2" w:rsidRDefault="002267A2" w:rsidP="002267A2">
      <w:pPr>
        <w:jc w:val="both"/>
        <w:rPr>
          <w:bCs/>
          <w:lang w:eastAsia="zh-CN"/>
        </w:rPr>
      </w:pPr>
      <w:r w:rsidRPr="002267A2">
        <w:rPr>
          <w:bCs/>
          <w:lang w:eastAsia="zh-CN"/>
        </w:rPr>
        <w:tab/>
        <w:t>Материал труб канализационной сети - чугун. Процент износа канализационных сетей -68%.</w:t>
      </w:r>
    </w:p>
    <w:p w:rsidR="002267A2" w:rsidRPr="002267A2" w:rsidRDefault="002267A2" w:rsidP="002267A2">
      <w:pPr>
        <w:jc w:val="both"/>
        <w:rPr>
          <w:bCs/>
          <w:lang w:eastAsia="zh-CN"/>
        </w:rPr>
      </w:pPr>
      <w:r w:rsidRPr="002267A2">
        <w:rPr>
          <w:bCs/>
          <w:lang w:eastAsia="zh-CN"/>
        </w:rPr>
        <w:tab/>
        <w:t>Население, проживающее в районах не канализованной жилой застройки, пользуется выгребными ямами.</w:t>
      </w:r>
    </w:p>
    <w:p w:rsidR="002267A2" w:rsidRPr="002267A2" w:rsidRDefault="002267A2" w:rsidP="002267A2">
      <w:pPr>
        <w:jc w:val="both"/>
        <w:rPr>
          <w:bCs/>
          <w:lang w:eastAsia="zh-CN"/>
        </w:rPr>
      </w:pPr>
    </w:p>
    <w:p w:rsidR="002267A2" w:rsidRPr="002267A2" w:rsidRDefault="002267A2" w:rsidP="002267A2">
      <w:pPr>
        <w:jc w:val="both"/>
        <w:rPr>
          <w:b/>
          <w:bCs/>
          <w:lang w:eastAsia="zh-CN"/>
        </w:rPr>
      </w:pPr>
      <w:r w:rsidRPr="002267A2">
        <w:rPr>
          <w:b/>
          <w:bCs/>
          <w:lang w:eastAsia="zh-CN"/>
        </w:rPr>
        <w:tab/>
        <w:t>1.4. Описание состояния и функционирования системы утилизации осадка сточных вод</w:t>
      </w:r>
    </w:p>
    <w:p w:rsidR="002267A2" w:rsidRPr="002267A2" w:rsidRDefault="002267A2" w:rsidP="002267A2">
      <w:pPr>
        <w:jc w:val="both"/>
        <w:rPr>
          <w:bCs/>
          <w:lang w:eastAsia="zh-CN"/>
        </w:rPr>
      </w:pPr>
    </w:p>
    <w:p w:rsidR="002267A2" w:rsidRPr="002267A2" w:rsidRDefault="002267A2" w:rsidP="002267A2">
      <w:pPr>
        <w:jc w:val="both"/>
        <w:rPr>
          <w:bCs/>
          <w:lang w:eastAsia="zh-CN"/>
        </w:rPr>
      </w:pPr>
      <w:r w:rsidRPr="002267A2">
        <w:rPr>
          <w:bCs/>
          <w:lang w:eastAsia="zh-CN"/>
        </w:rPr>
        <w:tab/>
        <w:t>В настоящее время система утилизации осадка сточных вод не функционирует.</w:t>
      </w:r>
    </w:p>
    <w:p w:rsidR="002267A2" w:rsidRPr="002267A2" w:rsidRDefault="002267A2" w:rsidP="002267A2">
      <w:pPr>
        <w:jc w:val="both"/>
        <w:rPr>
          <w:bCs/>
          <w:lang w:eastAsia="zh-CN"/>
        </w:rPr>
      </w:pPr>
    </w:p>
    <w:p w:rsidR="002267A2" w:rsidRPr="002267A2" w:rsidRDefault="002267A2" w:rsidP="002267A2">
      <w:pPr>
        <w:jc w:val="both"/>
        <w:rPr>
          <w:b/>
          <w:bCs/>
          <w:lang w:eastAsia="zh-CN"/>
        </w:rPr>
      </w:pPr>
      <w:r w:rsidRPr="002267A2">
        <w:rPr>
          <w:b/>
          <w:bCs/>
          <w:lang w:eastAsia="zh-CN"/>
        </w:rPr>
        <w:tab/>
        <w:t>1.5. Описание состояния и функционирования канализационных коллекторов и сетей</w:t>
      </w:r>
    </w:p>
    <w:p w:rsidR="002267A2" w:rsidRPr="002267A2" w:rsidRDefault="002267A2" w:rsidP="002267A2">
      <w:pPr>
        <w:jc w:val="both"/>
        <w:rPr>
          <w:bCs/>
          <w:lang w:eastAsia="zh-CN"/>
        </w:rPr>
      </w:pPr>
    </w:p>
    <w:p w:rsidR="002267A2" w:rsidRPr="002267A2" w:rsidRDefault="002267A2" w:rsidP="002267A2">
      <w:pPr>
        <w:jc w:val="both"/>
        <w:rPr>
          <w:bCs/>
          <w:lang w:eastAsia="zh-CN"/>
        </w:rPr>
      </w:pPr>
      <w:r w:rsidRPr="002267A2">
        <w:rPr>
          <w:bCs/>
          <w:lang w:eastAsia="zh-CN"/>
        </w:rPr>
        <w:tab/>
        <w:t>Отвод и транспортировка хозяйственно-бытовых от абонентов осуществляется через систему самотечных и напорных трубопроводов с установленной на них канализационной насосной станции.</w:t>
      </w:r>
    </w:p>
    <w:p w:rsidR="002267A2" w:rsidRPr="002267A2" w:rsidRDefault="002267A2" w:rsidP="002267A2">
      <w:pPr>
        <w:jc w:val="both"/>
        <w:rPr>
          <w:bCs/>
          <w:lang w:eastAsia="zh-CN"/>
        </w:rPr>
      </w:pPr>
      <w:r w:rsidRPr="002267A2">
        <w:rPr>
          <w:bCs/>
          <w:lang w:eastAsia="zh-CN"/>
        </w:rPr>
        <w:tab/>
        <w:t xml:space="preserve">Общая протяжённость сетей 8,4км. Существующие сети находятся в удовлетворительном состоянии. </w:t>
      </w:r>
    </w:p>
    <w:p w:rsidR="002267A2" w:rsidRPr="002267A2" w:rsidRDefault="002267A2" w:rsidP="002267A2">
      <w:pPr>
        <w:jc w:val="both"/>
        <w:rPr>
          <w:bCs/>
          <w:lang w:eastAsia="zh-CN"/>
        </w:rPr>
      </w:pPr>
      <w:r w:rsidRPr="002267A2">
        <w:rPr>
          <w:bCs/>
          <w:lang w:eastAsia="zh-CN"/>
        </w:rPr>
        <w:tab/>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утверждённых приказом Госстроя Российской Федерации №168 от 30.12.199г.</w:t>
      </w:r>
    </w:p>
    <w:p w:rsidR="002267A2" w:rsidRPr="002267A2" w:rsidRDefault="002267A2" w:rsidP="002267A2">
      <w:pPr>
        <w:jc w:val="both"/>
        <w:rPr>
          <w:bCs/>
          <w:lang w:eastAsia="zh-CN"/>
        </w:rPr>
      </w:pPr>
      <w:r w:rsidRPr="002267A2">
        <w:rPr>
          <w:bCs/>
          <w:lang w:eastAsia="zh-CN"/>
        </w:rPr>
        <w:t xml:space="preserve">                         Таблица 2. Описание канализационных сетей</w:t>
      </w:r>
    </w:p>
    <w:p w:rsidR="002267A2" w:rsidRPr="002267A2" w:rsidRDefault="002267A2" w:rsidP="002267A2">
      <w:pPr>
        <w:jc w:val="both"/>
        <w:rPr>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493"/>
        <w:gridCol w:w="1665"/>
        <w:gridCol w:w="1584"/>
        <w:gridCol w:w="1576"/>
        <w:gridCol w:w="1591"/>
      </w:tblGrid>
      <w:tr w:rsidR="002267A2" w:rsidRPr="002267A2" w:rsidTr="007D1CFC">
        <w:tc>
          <w:tcPr>
            <w:tcW w:w="675" w:type="dxa"/>
          </w:tcPr>
          <w:p w:rsidR="002267A2" w:rsidRPr="002267A2" w:rsidRDefault="002267A2" w:rsidP="002267A2">
            <w:pPr>
              <w:jc w:val="both"/>
              <w:rPr>
                <w:bCs/>
                <w:lang w:eastAsia="zh-CN"/>
              </w:rPr>
            </w:pPr>
            <w:r w:rsidRPr="002267A2">
              <w:rPr>
                <w:bCs/>
                <w:lang w:eastAsia="zh-CN"/>
              </w:rPr>
              <w:t>№п/п</w:t>
            </w:r>
          </w:p>
        </w:tc>
        <w:tc>
          <w:tcPr>
            <w:tcW w:w="2515" w:type="dxa"/>
          </w:tcPr>
          <w:p w:rsidR="002267A2" w:rsidRPr="002267A2" w:rsidRDefault="002267A2" w:rsidP="002267A2">
            <w:pPr>
              <w:jc w:val="both"/>
              <w:rPr>
                <w:bCs/>
                <w:lang w:eastAsia="zh-CN"/>
              </w:rPr>
            </w:pPr>
            <w:r w:rsidRPr="002267A2">
              <w:rPr>
                <w:bCs/>
                <w:lang w:eastAsia="zh-CN"/>
              </w:rPr>
              <w:t>Наименование участка</w:t>
            </w:r>
          </w:p>
        </w:tc>
        <w:tc>
          <w:tcPr>
            <w:tcW w:w="1595" w:type="dxa"/>
          </w:tcPr>
          <w:p w:rsidR="002267A2" w:rsidRPr="002267A2" w:rsidRDefault="002267A2" w:rsidP="002267A2">
            <w:pPr>
              <w:jc w:val="both"/>
              <w:rPr>
                <w:bCs/>
                <w:lang w:eastAsia="zh-CN"/>
              </w:rPr>
            </w:pPr>
            <w:r w:rsidRPr="002267A2">
              <w:rPr>
                <w:bCs/>
                <w:lang w:eastAsia="zh-CN"/>
              </w:rPr>
              <w:t xml:space="preserve">Ввод в эксплуатацию </w:t>
            </w:r>
          </w:p>
        </w:tc>
        <w:tc>
          <w:tcPr>
            <w:tcW w:w="1595" w:type="dxa"/>
          </w:tcPr>
          <w:p w:rsidR="002267A2" w:rsidRPr="002267A2" w:rsidRDefault="002267A2" w:rsidP="002267A2">
            <w:pPr>
              <w:jc w:val="both"/>
              <w:rPr>
                <w:bCs/>
                <w:lang w:eastAsia="zh-CN"/>
              </w:rPr>
            </w:pPr>
            <w:r w:rsidRPr="002267A2">
              <w:rPr>
                <w:bCs/>
                <w:lang w:eastAsia="zh-CN"/>
              </w:rPr>
              <w:t>Материал</w:t>
            </w:r>
          </w:p>
        </w:tc>
        <w:tc>
          <w:tcPr>
            <w:tcW w:w="1595" w:type="dxa"/>
          </w:tcPr>
          <w:p w:rsidR="002267A2" w:rsidRPr="002267A2" w:rsidRDefault="002267A2" w:rsidP="002267A2">
            <w:pPr>
              <w:jc w:val="both"/>
              <w:rPr>
                <w:bCs/>
                <w:lang w:eastAsia="zh-CN"/>
              </w:rPr>
            </w:pPr>
            <w:r w:rsidRPr="002267A2">
              <w:rPr>
                <w:bCs/>
                <w:lang w:eastAsia="zh-CN"/>
              </w:rPr>
              <w:t>Длина, км</w:t>
            </w:r>
          </w:p>
        </w:tc>
        <w:tc>
          <w:tcPr>
            <w:tcW w:w="1595" w:type="dxa"/>
          </w:tcPr>
          <w:p w:rsidR="002267A2" w:rsidRPr="002267A2" w:rsidRDefault="002267A2" w:rsidP="002267A2">
            <w:pPr>
              <w:jc w:val="both"/>
              <w:rPr>
                <w:bCs/>
                <w:lang w:eastAsia="zh-CN"/>
              </w:rPr>
            </w:pPr>
            <w:r w:rsidRPr="002267A2">
              <w:rPr>
                <w:bCs/>
                <w:lang w:eastAsia="zh-CN"/>
              </w:rPr>
              <w:t>Диаметр, мм</w:t>
            </w:r>
          </w:p>
        </w:tc>
      </w:tr>
      <w:tr w:rsidR="002267A2" w:rsidRPr="002267A2" w:rsidTr="007D1CFC">
        <w:tc>
          <w:tcPr>
            <w:tcW w:w="675" w:type="dxa"/>
          </w:tcPr>
          <w:p w:rsidR="002267A2" w:rsidRPr="002267A2" w:rsidRDefault="002267A2" w:rsidP="002267A2">
            <w:pPr>
              <w:jc w:val="both"/>
              <w:rPr>
                <w:bCs/>
                <w:lang w:eastAsia="zh-CN"/>
              </w:rPr>
            </w:pPr>
            <w:r w:rsidRPr="002267A2">
              <w:rPr>
                <w:bCs/>
                <w:lang w:eastAsia="zh-CN"/>
              </w:rPr>
              <w:t>1</w:t>
            </w:r>
          </w:p>
        </w:tc>
        <w:tc>
          <w:tcPr>
            <w:tcW w:w="2515" w:type="dxa"/>
          </w:tcPr>
          <w:p w:rsidR="002267A2" w:rsidRPr="002267A2" w:rsidRDefault="002267A2" w:rsidP="002267A2">
            <w:pPr>
              <w:jc w:val="both"/>
              <w:rPr>
                <w:bCs/>
                <w:lang w:eastAsia="zh-CN"/>
              </w:rPr>
            </w:pPr>
            <w:r w:rsidRPr="002267A2">
              <w:rPr>
                <w:bCs/>
                <w:lang w:eastAsia="zh-CN"/>
              </w:rPr>
              <w:t>Территория</w:t>
            </w:r>
          </w:p>
          <w:p w:rsidR="002267A2" w:rsidRPr="002267A2" w:rsidRDefault="002267A2" w:rsidP="002267A2">
            <w:pPr>
              <w:jc w:val="both"/>
              <w:rPr>
                <w:bCs/>
                <w:lang w:eastAsia="zh-CN"/>
              </w:rPr>
            </w:pPr>
            <w:r w:rsidRPr="002267A2">
              <w:rPr>
                <w:bCs/>
                <w:lang w:eastAsia="zh-CN"/>
              </w:rPr>
              <w:t>Птицефабрики</w:t>
            </w:r>
          </w:p>
        </w:tc>
        <w:tc>
          <w:tcPr>
            <w:tcW w:w="1595" w:type="dxa"/>
          </w:tcPr>
          <w:p w:rsidR="002267A2" w:rsidRPr="002267A2" w:rsidRDefault="002267A2" w:rsidP="002267A2">
            <w:pPr>
              <w:jc w:val="both"/>
              <w:rPr>
                <w:bCs/>
                <w:lang w:eastAsia="zh-CN"/>
              </w:rPr>
            </w:pPr>
            <w:r w:rsidRPr="002267A2">
              <w:rPr>
                <w:bCs/>
                <w:lang w:eastAsia="zh-CN"/>
              </w:rPr>
              <w:t>1973</w:t>
            </w:r>
          </w:p>
        </w:tc>
        <w:tc>
          <w:tcPr>
            <w:tcW w:w="1595" w:type="dxa"/>
          </w:tcPr>
          <w:p w:rsidR="002267A2" w:rsidRPr="002267A2" w:rsidRDefault="002267A2" w:rsidP="002267A2">
            <w:pPr>
              <w:jc w:val="both"/>
              <w:rPr>
                <w:bCs/>
                <w:lang w:eastAsia="zh-CN"/>
              </w:rPr>
            </w:pPr>
            <w:r w:rsidRPr="002267A2">
              <w:rPr>
                <w:bCs/>
                <w:lang w:eastAsia="zh-CN"/>
              </w:rPr>
              <w:t>чугун</w:t>
            </w:r>
          </w:p>
        </w:tc>
        <w:tc>
          <w:tcPr>
            <w:tcW w:w="1595" w:type="dxa"/>
          </w:tcPr>
          <w:p w:rsidR="002267A2" w:rsidRPr="002267A2" w:rsidRDefault="002267A2" w:rsidP="002267A2">
            <w:pPr>
              <w:jc w:val="both"/>
              <w:rPr>
                <w:bCs/>
                <w:lang w:eastAsia="zh-CN"/>
              </w:rPr>
            </w:pPr>
            <w:r w:rsidRPr="002267A2">
              <w:rPr>
                <w:bCs/>
                <w:lang w:eastAsia="zh-CN"/>
              </w:rPr>
              <w:t>5,511</w:t>
            </w:r>
          </w:p>
        </w:tc>
        <w:tc>
          <w:tcPr>
            <w:tcW w:w="1595" w:type="dxa"/>
          </w:tcPr>
          <w:p w:rsidR="002267A2" w:rsidRPr="002267A2" w:rsidRDefault="002267A2" w:rsidP="002267A2">
            <w:pPr>
              <w:jc w:val="both"/>
              <w:rPr>
                <w:bCs/>
                <w:lang w:eastAsia="zh-CN"/>
              </w:rPr>
            </w:pPr>
            <w:r w:rsidRPr="002267A2">
              <w:rPr>
                <w:bCs/>
                <w:lang w:eastAsia="zh-CN"/>
              </w:rPr>
              <w:t>Ø76,100,150</w:t>
            </w:r>
          </w:p>
        </w:tc>
      </w:tr>
      <w:tr w:rsidR="002267A2" w:rsidRPr="002267A2" w:rsidTr="007D1CFC">
        <w:tc>
          <w:tcPr>
            <w:tcW w:w="675" w:type="dxa"/>
          </w:tcPr>
          <w:p w:rsidR="002267A2" w:rsidRPr="002267A2" w:rsidRDefault="002267A2" w:rsidP="002267A2">
            <w:pPr>
              <w:jc w:val="both"/>
              <w:rPr>
                <w:bCs/>
                <w:lang w:eastAsia="zh-CN"/>
              </w:rPr>
            </w:pPr>
            <w:r w:rsidRPr="002267A2">
              <w:rPr>
                <w:bCs/>
                <w:lang w:eastAsia="zh-CN"/>
              </w:rPr>
              <w:t>2</w:t>
            </w:r>
          </w:p>
        </w:tc>
        <w:tc>
          <w:tcPr>
            <w:tcW w:w="2515" w:type="dxa"/>
          </w:tcPr>
          <w:p w:rsidR="002267A2" w:rsidRPr="002267A2" w:rsidRDefault="002267A2" w:rsidP="002267A2">
            <w:pPr>
              <w:jc w:val="both"/>
              <w:rPr>
                <w:bCs/>
                <w:lang w:eastAsia="zh-CN"/>
              </w:rPr>
            </w:pPr>
            <w:r w:rsidRPr="002267A2">
              <w:rPr>
                <w:bCs/>
                <w:lang w:eastAsia="zh-CN"/>
              </w:rPr>
              <w:t>Территория</w:t>
            </w:r>
          </w:p>
          <w:p w:rsidR="002267A2" w:rsidRPr="002267A2" w:rsidRDefault="002267A2" w:rsidP="002267A2">
            <w:pPr>
              <w:jc w:val="both"/>
              <w:rPr>
                <w:bCs/>
                <w:lang w:eastAsia="zh-CN"/>
              </w:rPr>
            </w:pPr>
            <w:r w:rsidRPr="002267A2">
              <w:rPr>
                <w:bCs/>
                <w:lang w:eastAsia="zh-CN"/>
              </w:rPr>
              <w:t>Сахарного завода</w:t>
            </w:r>
          </w:p>
        </w:tc>
        <w:tc>
          <w:tcPr>
            <w:tcW w:w="1595" w:type="dxa"/>
          </w:tcPr>
          <w:p w:rsidR="002267A2" w:rsidRPr="002267A2" w:rsidRDefault="002267A2" w:rsidP="002267A2">
            <w:pPr>
              <w:jc w:val="both"/>
              <w:rPr>
                <w:bCs/>
                <w:lang w:eastAsia="zh-CN"/>
              </w:rPr>
            </w:pPr>
            <w:r w:rsidRPr="002267A2">
              <w:rPr>
                <w:bCs/>
                <w:lang w:eastAsia="zh-CN"/>
              </w:rPr>
              <w:t>1988</w:t>
            </w:r>
          </w:p>
        </w:tc>
        <w:tc>
          <w:tcPr>
            <w:tcW w:w="1595" w:type="dxa"/>
          </w:tcPr>
          <w:p w:rsidR="002267A2" w:rsidRPr="002267A2" w:rsidRDefault="002267A2" w:rsidP="002267A2">
            <w:pPr>
              <w:jc w:val="both"/>
              <w:rPr>
                <w:bCs/>
                <w:lang w:eastAsia="zh-CN"/>
              </w:rPr>
            </w:pPr>
            <w:r w:rsidRPr="002267A2">
              <w:rPr>
                <w:bCs/>
                <w:lang w:eastAsia="zh-CN"/>
              </w:rPr>
              <w:t>чугун</w:t>
            </w:r>
          </w:p>
        </w:tc>
        <w:tc>
          <w:tcPr>
            <w:tcW w:w="1595" w:type="dxa"/>
          </w:tcPr>
          <w:p w:rsidR="002267A2" w:rsidRPr="002267A2" w:rsidRDefault="002267A2" w:rsidP="002267A2">
            <w:pPr>
              <w:jc w:val="both"/>
              <w:rPr>
                <w:bCs/>
                <w:lang w:eastAsia="zh-CN"/>
              </w:rPr>
            </w:pPr>
            <w:r w:rsidRPr="002267A2">
              <w:rPr>
                <w:bCs/>
                <w:lang w:eastAsia="zh-CN"/>
              </w:rPr>
              <w:t>2,89</w:t>
            </w:r>
          </w:p>
        </w:tc>
        <w:tc>
          <w:tcPr>
            <w:tcW w:w="1595" w:type="dxa"/>
          </w:tcPr>
          <w:p w:rsidR="002267A2" w:rsidRPr="002267A2" w:rsidRDefault="002267A2" w:rsidP="002267A2">
            <w:pPr>
              <w:jc w:val="both"/>
              <w:rPr>
                <w:bCs/>
                <w:lang w:eastAsia="zh-CN"/>
              </w:rPr>
            </w:pPr>
            <w:r w:rsidRPr="002267A2">
              <w:rPr>
                <w:bCs/>
                <w:lang w:eastAsia="zh-CN"/>
              </w:rPr>
              <w:t>Ø76,100,150</w:t>
            </w:r>
          </w:p>
        </w:tc>
      </w:tr>
    </w:tbl>
    <w:p w:rsidR="002267A2" w:rsidRPr="002267A2" w:rsidRDefault="002267A2" w:rsidP="002267A2">
      <w:pPr>
        <w:jc w:val="both"/>
        <w:rPr>
          <w:bCs/>
          <w:lang w:eastAsia="zh-CN"/>
        </w:rPr>
      </w:pPr>
    </w:p>
    <w:p w:rsidR="002267A2" w:rsidRPr="002267A2" w:rsidRDefault="002267A2" w:rsidP="002267A2">
      <w:pPr>
        <w:jc w:val="both"/>
        <w:rPr>
          <w:bCs/>
          <w:lang w:eastAsia="zh-CN"/>
        </w:rPr>
      </w:pPr>
    </w:p>
    <w:p w:rsidR="002267A2" w:rsidRPr="002267A2" w:rsidRDefault="002267A2" w:rsidP="002267A2">
      <w:pPr>
        <w:jc w:val="both"/>
        <w:rPr>
          <w:b/>
          <w:bCs/>
          <w:lang w:eastAsia="zh-CN"/>
        </w:rPr>
      </w:pPr>
      <w:r w:rsidRPr="002267A2">
        <w:rPr>
          <w:b/>
          <w:bCs/>
          <w:lang w:eastAsia="zh-CN"/>
        </w:rPr>
        <w:tab/>
        <w:t>1.6. Оценка безопасности и надёжности централизованных систем водоотведения и их управляемости</w:t>
      </w:r>
    </w:p>
    <w:p w:rsidR="002267A2" w:rsidRPr="002267A2" w:rsidRDefault="002267A2" w:rsidP="002267A2">
      <w:pPr>
        <w:jc w:val="both"/>
        <w:rPr>
          <w:bCs/>
          <w:lang w:eastAsia="zh-CN"/>
        </w:rPr>
      </w:pPr>
    </w:p>
    <w:p w:rsidR="002267A2" w:rsidRPr="002267A2" w:rsidRDefault="002267A2" w:rsidP="002267A2">
      <w:pPr>
        <w:jc w:val="both"/>
        <w:rPr>
          <w:bCs/>
          <w:lang w:eastAsia="zh-CN"/>
        </w:rPr>
      </w:pPr>
      <w:r w:rsidRPr="002267A2">
        <w:rPr>
          <w:bCs/>
          <w:lang w:eastAsia="zh-CN"/>
        </w:rPr>
        <w:tab/>
        <w:t>Централизованная система водоотведения представляет собой сложную систему инженерных сооружений, надёжная и эффективная работа которых является одной из важнейших составляющих санитарного и экологического благополучия муниципального образования с. Черемное.</w:t>
      </w:r>
    </w:p>
    <w:p w:rsidR="002267A2" w:rsidRPr="002267A2" w:rsidRDefault="002267A2" w:rsidP="002267A2">
      <w:pPr>
        <w:jc w:val="both"/>
        <w:rPr>
          <w:bCs/>
          <w:lang w:eastAsia="zh-CN"/>
        </w:rPr>
      </w:pPr>
      <w:r w:rsidRPr="002267A2">
        <w:rPr>
          <w:bCs/>
          <w:lang w:eastAsia="zh-CN"/>
        </w:rPr>
        <w:tab/>
        <w:t>Приоритетным направлением развития системы водоотведения является надёжность работы канализационных сетей и сооружений.</w:t>
      </w:r>
    </w:p>
    <w:p w:rsidR="002267A2" w:rsidRPr="002267A2" w:rsidRDefault="002267A2" w:rsidP="002267A2">
      <w:pPr>
        <w:jc w:val="both"/>
        <w:rPr>
          <w:bCs/>
          <w:lang w:eastAsia="zh-CN"/>
        </w:rPr>
      </w:pPr>
      <w:r w:rsidRPr="002267A2">
        <w:rPr>
          <w:bCs/>
          <w:lang w:eastAsia="zh-CN"/>
        </w:rPr>
        <w:tab/>
        <w:t>Под надёжностью участка водоотводящего трубопровода понимается его свойство бесперебойного отвода сточных вод от обслуживаемых объектов в расчётных количествах в соответствии с санитарно-гигиеническими требованиями и соблюдением мер по охране окружающей среды.</w:t>
      </w:r>
    </w:p>
    <w:p w:rsidR="002267A2" w:rsidRPr="002267A2" w:rsidRDefault="002267A2" w:rsidP="002267A2">
      <w:pPr>
        <w:jc w:val="both"/>
        <w:rPr>
          <w:bCs/>
          <w:lang w:eastAsia="zh-CN"/>
        </w:rPr>
      </w:pPr>
      <w:r w:rsidRPr="002267A2">
        <w:rPr>
          <w:bCs/>
          <w:lang w:eastAsia="zh-CN"/>
        </w:rPr>
        <w:tab/>
        <w:t>Трубопроводы системы канализации – наиболее функционально значимый элемент системы водоотведения. В то же самое время именно трубопроводы наиболее уязвимы с точки зрения надёжности: в настоящее время износ канализационных сетей муниципального образования с. Черемное составляет 68%.</w:t>
      </w:r>
    </w:p>
    <w:p w:rsidR="002267A2" w:rsidRPr="002267A2" w:rsidRDefault="002267A2" w:rsidP="002267A2">
      <w:pPr>
        <w:jc w:val="both"/>
        <w:rPr>
          <w:bCs/>
          <w:lang w:eastAsia="zh-CN"/>
        </w:rPr>
      </w:pPr>
      <w:r w:rsidRPr="002267A2">
        <w:rPr>
          <w:bCs/>
          <w:lang w:eastAsia="zh-CN"/>
        </w:rPr>
        <w:tab/>
        <w:t>Поэтому требуется проведение ежегодных и своевременных капитальных ремонтов канализационных сетей.</w:t>
      </w:r>
    </w:p>
    <w:p w:rsidR="002267A2" w:rsidRPr="002267A2" w:rsidRDefault="002267A2" w:rsidP="002267A2">
      <w:pPr>
        <w:jc w:val="both"/>
        <w:rPr>
          <w:bCs/>
          <w:lang w:eastAsia="zh-CN"/>
        </w:rPr>
      </w:pPr>
      <w:r w:rsidRPr="002267A2">
        <w:rPr>
          <w:bCs/>
          <w:lang w:eastAsia="zh-CN"/>
        </w:rPr>
        <w:tab/>
        <w:t>При оценке надёжности водоотводящих сетей к косвенным факторам, влияющих на риск возникновения отказа следует отнести следующие факторы:</w:t>
      </w:r>
    </w:p>
    <w:p w:rsidR="002267A2" w:rsidRPr="002267A2" w:rsidRDefault="002267A2" w:rsidP="002267A2">
      <w:pPr>
        <w:jc w:val="both"/>
        <w:rPr>
          <w:bCs/>
          <w:lang w:eastAsia="zh-CN"/>
        </w:rPr>
      </w:pPr>
      <w:r w:rsidRPr="002267A2">
        <w:rPr>
          <w:bCs/>
          <w:lang w:eastAsia="zh-CN"/>
        </w:rPr>
        <w:tab/>
        <w:t>- год укладки водоотводящего трубопровода;</w:t>
      </w:r>
    </w:p>
    <w:p w:rsidR="002267A2" w:rsidRPr="002267A2" w:rsidRDefault="002267A2" w:rsidP="002267A2">
      <w:pPr>
        <w:jc w:val="both"/>
        <w:rPr>
          <w:bCs/>
          <w:lang w:eastAsia="zh-CN"/>
        </w:rPr>
      </w:pPr>
      <w:r w:rsidRPr="002267A2">
        <w:rPr>
          <w:bCs/>
          <w:lang w:eastAsia="zh-CN"/>
        </w:rPr>
        <w:tab/>
        <w:t>- диаметр трубопровода (толщина стенок);</w:t>
      </w:r>
    </w:p>
    <w:p w:rsidR="002267A2" w:rsidRPr="002267A2" w:rsidRDefault="002267A2" w:rsidP="002267A2">
      <w:pPr>
        <w:jc w:val="both"/>
        <w:rPr>
          <w:bCs/>
          <w:lang w:eastAsia="zh-CN"/>
        </w:rPr>
      </w:pPr>
      <w:r w:rsidRPr="002267A2">
        <w:rPr>
          <w:bCs/>
          <w:lang w:eastAsia="zh-CN"/>
        </w:rPr>
        <w:tab/>
        <w:t>- нарушения в стыках трубопроводов;</w:t>
      </w:r>
    </w:p>
    <w:p w:rsidR="002267A2" w:rsidRPr="002267A2" w:rsidRDefault="002267A2" w:rsidP="002267A2">
      <w:pPr>
        <w:jc w:val="both"/>
        <w:rPr>
          <w:bCs/>
          <w:lang w:eastAsia="zh-CN"/>
        </w:rPr>
      </w:pPr>
      <w:r w:rsidRPr="002267A2">
        <w:rPr>
          <w:bCs/>
          <w:lang w:eastAsia="zh-CN"/>
        </w:rPr>
        <w:lastRenderedPageBreak/>
        <w:tab/>
        <w:t>- дефекты внутренней поверхности;</w:t>
      </w:r>
    </w:p>
    <w:p w:rsidR="002267A2" w:rsidRPr="002267A2" w:rsidRDefault="002267A2" w:rsidP="002267A2">
      <w:pPr>
        <w:jc w:val="both"/>
        <w:rPr>
          <w:bCs/>
          <w:lang w:eastAsia="zh-CN"/>
        </w:rPr>
      </w:pPr>
      <w:r w:rsidRPr="002267A2">
        <w:rPr>
          <w:bCs/>
          <w:lang w:eastAsia="zh-CN"/>
        </w:rPr>
        <w:tab/>
        <w:t>- засоры, препятствия;</w:t>
      </w:r>
    </w:p>
    <w:p w:rsidR="002267A2" w:rsidRPr="002267A2" w:rsidRDefault="002267A2" w:rsidP="002267A2">
      <w:pPr>
        <w:jc w:val="both"/>
        <w:rPr>
          <w:bCs/>
          <w:lang w:eastAsia="zh-CN"/>
        </w:rPr>
      </w:pPr>
      <w:r w:rsidRPr="002267A2">
        <w:rPr>
          <w:bCs/>
          <w:lang w:eastAsia="zh-CN"/>
        </w:rPr>
        <w:tab/>
        <w:t>- нарушение герметичности;</w:t>
      </w:r>
    </w:p>
    <w:p w:rsidR="002267A2" w:rsidRPr="002267A2" w:rsidRDefault="002267A2" w:rsidP="002267A2">
      <w:pPr>
        <w:jc w:val="both"/>
        <w:rPr>
          <w:bCs/>
          <w:lang w:eastAsia="zh-CN"/>
        </w:rPr>
      </w:pPr>
      <w:r w:rsidRPr="002267A2">
        <w:rPr>
          <w:bCs/>
          <w:lang w:eastAsia="zh-CN"/>
        </w:rPr>
        <w:tab/>
        <w:t>- деформация трубы;</w:t>
      </w:r>
    </w:p>
    <w:p w:rsidR="002267A2" w:rsidRPr="002267A2" w:rsidRDefault="002267A2" w:rsidP="002267A2">
      <w:pPr>
        <w:jc w:val="both"/>
        <w:rPr>
          <w:bCs/>
          <w:lang w:eastAsia="zh-CN"/>
        </w:rPr>
      </w:pPr>
      <w:r w:rsidRPr="002267A2">
        <w:rPr>
          <w:bCs/>
          <w:lang w:eastAsia="zh-CN"/>
        </w:rPr>
        <w:tab/>
        <w:t>- глубина заложения труб;</w:t>
      </w:r>
    </w:p>
    <w:p w:rsidR="002267A2" w:rsidRPr="002267A2" w:rsidRDefault="002267A2" w:rsidP="002267A2">
      <w:pPr>
        <w:jc w:val="both"/>
        <w:rPr>
          <w:bCs/>
          <w:lang w:eastAsia="zh-CN"/>
        </w:rPr>
      </w:pPr>
      <w:r w:rsidRPr="002267A2">
        <w:rPr>
          <w:bCs/>
          <w:lang w:eastAsia="zh-CN"/>
        </w:rPr>
        <w:tab/>
        <w:t>- состояние грунтов вокруг трубопровода;</w:t>
      </w:r>
    </w:p>
    <w:p w:rsidR="002267A2" w:rsidRPr="002267A2" w:rsidRDefault="002267A2" w:rsidP="002267A2">
      <w:pPr>
        <w:jc w:val="both"/>
        <w:rPr>
          <w:bCs/>
          <w:lang w:eastAsia="zh-CN"/>
        </w:rPr>
      </w:pPr>
      <w:r w:rsidRPr="002267A2">
        <w:rPr>
          <w:bCs/>
          <w:lang w:eastAsia="zh-CN"/>
        </w:rPr>
        <w:tab/>
        <w:t>- наличие(отсутствие)подземных вод;</w:t>
      </w:r>
    </w:p>
    <w:p w:rsidR="002267A2" w:rsidRPr="002267A2" w:rsidRDefault="002267A2" w:rsidP="002267A2">
      <w:pPr>
        <w:jc w:val="both"/>
        <w:rPr>
          <w:bCs/>
          <w:lang w:eastAsia="zh-CN"/>
        </w:rPr>
      </w:pPr>
      <w:r w:rsidRPr="002267A2">
        <w:rPr>
          <w:bCs/>
          <w:lang w:eastAsia="zh-CN"/>
        </w:rPr>
        <w:tab/>
        <w:t>- интенсивность транспортных потоков.</w:t>
      </w:r>
    </w:p>
    <w:p w:rsidR="002267A2" w:rsidRPr="002267A2" w:rsidRDefault="002267A2" w:rsidP="002267A2">
      <w:pPr>
        <w:jc w:val="both"/>
        <w:rPr>
          <w:bCs/>
          <w:lang w:eastAsia="zh-CN"/>
        </w:rPr>
      </w:pPr>
      <w:r w:rsidRPr="002267A2">
        <w:rPr>
          <w:bCs/>
          <w:lang w:eastAsia="zh-CN"/>
        </w:rPr>
        <w:tab/>
        <w:t>Оценка косвенных факторов и их ранжирование по значимости к приоритетному фактору (аварийности) должно производиться с учётом двух основных условий:</w:t>
      </w:r>
    </w:p>
    <w:p w:rsidR="002267A2" w:rsidRPr="002267A2" w:rsidRDefault="002267A2" w:rsidP="002267A2">
      <w:pPr>
        <w:jc w:val="both"/>
        <w:rPr>
          <w:bCs/>
          <w:lang w:eastAsia="zh-CN"/>
        </w:rPr>
      </w:pPr>
      <w:r w:rsidRPr="002267A2">
        <w:rPr>
          <w:bCs/>
          <w:lang w:eastAsia="zh-CN"/>
        </w:rPr>
        <w:tab/>
        <w:t>1.Минимального ущерба (материального, экологического, социального) в случае аварийной ситуации, например, отказа участка водоотводящей сети;</w:t>
      </w:r>
    </w:p>
    <w:p w:rsidR="002267A2" w:rsidRPr="002267A2" w:rsidRDefault="002267A2" w:rsidP="002267A2">
      <w:pPr>
        <w:jc w:val="both"/>
        <w:rPr>
          <w:bCs/>
          <w:lang w:eastAsia="zh-CN"/>
        </w:rPr>
      </w:pPr>
      <w:r w:rsidRPr="002267A2">
        <w:rPr>
          <w:bCs/>
          <w:lang w:eastAsia="zh-CN"/>
        </w:rPr>
        <w:tab/>
        <w:t>2.Увеличение срока безаварийной эксплуатации участков сети.</w:t>
      </w:r>
    </w:p>
    <w:p w:rsidR="002267A2" w:rsidRPr="002267A2" w:rsidRDefault="002267A2" w:rsidP="002267A2">
      <w:pPr>
        <w:jc w:val="both"/>
        <w:rPr>
          <w:bCs/>
          <w:lang w:eastAsia="zh-CN"/>
        </w:rPr>
      </w:pPr>
      <w:r w:rsidRPr="002267A2">
        <w:rPr>
          <w:bCs/>
          <w:lang w:eastAsia="zh-CN"/>
        </w:rPr>
        <w:tab/>
        <w:t>Для участков трубопроводов, подлежащих замене или прокладываемых вновь, наиболее эффективным, надёжным и современным материалом является, полиэтилен, который не подвержен коррозии и выдерживает ударные нагрузки прирезком изменения давления в трубопроводе. Бестраншейные методы ремонта и восстановления трубопроводов позволяют вернуть в эксплуатацию потерявшие работоспособность трубопроводы и обеспечить их стабильную пропускную способность на срок 50лет и более.</w:t>
      </w:r>
    </w:p>
    <w:p w:rsidR="002267A2" w:rsidRPr="002267A2" w:rsidRDefault="002267A2" w:rsidP="002267A2">
      <w:pPr>
        <w:jc w:val="both"/>
        <w:rPr>
          <w:bCs/>
          <w:lang w:eastAsia="zh-CN"/>
        </w:rPr>
      </w:pPr>
      <w:r w:rsidRPr="002267A2">
        <w:rPr>
          <w:bCs/>
          <w:lang w:eastAsia="zh-CN"/>
        </w:rPr>
        <w:tab/>
        <w:t>Одним из важнейших элементов системы водоотведения является канализационная насосная станция. Надёжность и безотказность работы канализационной насосной станции зависит от надёжного энергоснабжения.</w:t>
      </w:r>
    </w:p>
    <w:p w:rsidR="002267A2" w:rsidRPr="002267A2" w:rsidRDefault="002267A2" w:rsidP="002267A2">
      <w:pPr>
        <w:jc w:val="both"/>
        <w:rPr>
          <w:bCs/>
          <w:lang w:eastAsia="zh-CN"/>
        </w:rPr>
      </w:pPr>
    </w:p>
    <w:p w:rsidR="002267A2" w:rsidRPr="002267A2" w:rsidRDefault="002267A2" w:rsidP="002267A2">
      <w:pPr>
        <w:jc w:val="both"/>
        <w:rPr>
          <w:b/>
          <w:bCs/>
          <w:lang w:eastAsia="zh-CN"/>
        </w:rPr>
      </w:pPr>
      <w:r w:rsidRPr="002267A2">
        <w:rPr>
          <w:b/>
          <w:bCs/>
          <w:lang w:eastAsia="zh-CN"/>
        </w:rPr>
        <w:tab/>
        <w:t>1.7. Оценка воздействия централизованных систем водоотведения на окружающую среду</w:t>
      </w:r>
    </w:p>
    <w:p w:rsidR="002267A2" w:rsidRPr="002267A2" w:rsidRDefault="002267A2" w:rsidP="002267A2">
      <w:pPr>
        <w:jc w:val="both"/>
        <w:rPr>
          <w:bCs/>
          <w:lang w:eastAsia="zh-CN"/>
        </w:rPr>
      </w:pPr>
    </w:p>
    <w:p w:rsidR="002267A2" w:rsidRPr="002267A2" w:rsidRDefault="002267A2" w:rsidP="002267A2">
      <w:pPr>
        <w:jc w:val="both"/>
        <w:rPr>
          <w:bCs/>
          <w:lang w:eastAsia="zh-CN"/>
        </w:rPr>
      </w:pPr>
      <w:r w:rsidRPr="002267A2">
        <w:rPr>
          <w:bCs/>
          <w:lang w:eastAsia="zh-CN"/>
        </w:rPr>
        <w:tab/>
        <w:t>Сточные воды по системе трубопроводов системы канализации отводятся от жилой и общественной застройки без очистки сбрасываются в канализационную насосную станцию.</w:t>
      </w:r>
    </w:p>
    <w:p w:rsidR="002267A2" w:rsidRPr="002267A2" w:rsidRDefault="002267A2" w:rsidP="002267A2">
      <w:pPr>
        <w:jc w:val="both"/>
        <w:rPr>
          <w:bCs/>
          <w:lang w:eastAsia="zh-CN"/>
        </w:rPr>
      </w:pPr>
    </w:p>
    <w:p w:rsidR="002267A2" w:rsidRPr="002267A2" w:rsidRDefault="002267A2" w:rsidP="002267A2">
      <w:pPr>
        <w:jc w:val="both"/>
        <w:rPr>
          <w:b/>
          <w:bCs/>
          <w:lang w:eastAsia="zh-CN"/>
        </w:rPr>
      </w:pPr>
      <w:r w:rsidRPr="002267A2">
        <w:rPr>
          <w:b/>
          <w:bCs/>
          <w:lang w:eastAsia="zh-CN"/>
        </w:rPr>
        <w:tab/>
        <w:t>1.8. Анализ территорий муниципального образования, неохваченных централизованной системой водоотведения</w:t>
      </w:r>
    </w:p>
    <w:p w:rsidR="002267A2" w:rsidRPr="002267A2" w:rsidRDefault="002267A2" w:rsidP="002267A2">
      <w:pPr>
        <w:jc w:val="both"/>
        <w:rPr>
          <w:bCs/>
          <w:lang w:eastAsia="zh-CN"/>
        </w:rPr>
      </w:pPr>
      <w:r w:rsidRPr="002267A2">
        <w:rPr>
          <w:bCs/>
          <w:lang w:eastAsia="zh-CN"/>
        </w:rPr>
        <w:tab/>
      </w:r>
    </w:p>
    <w:p w:rsidR="002267A2" w:rsidRPr="002267A2" w:rsidRDefault="002267A2" w:rsidP="002267A2">
      <w:pPr>
        <w:jc w:val="both"/>
        <w:rPr>
          <w:bCs/>
          <w:lang w:eastAsia="zh-CN"/>
        </w:rPr>
      </w:pPr>
      <w:r w:rsidRPr="002267A2">
        <w:rPr>
          <w:bCs/>
          <w:lang w:eastAsia="zh-CN"/>
        </w:rPr>
        <w:tab/>
        <w:t>Централизованное водоотведение представлено с. Черемное в районах многоэтажной жилой застройки и частично по улицам. Остальная территория является, неохваченной централизованной системой водоотведения и там находятся выгребные ямы.</w:t>
      </w:r>
    </w:p>
    <w:p w:rsidR="002267A2" w:rsidRPr="002267A2" w:rsidRDefault="002267A2" w:rsidP="002267A2">
      <w:pPr>
        <w:jc w:val="both"/>
        <w:rPr>
          <w:bCs/>
          <w:lang w:eastAsia="zh-CN"/>
        </w:rPr>
      </w:pPr>
    </w:p>
    <w:p w:rsidR="002267A2" w:rsidRPr="002267A2" w:rsidRDefault="002267A2" w:rsidP="002267A2">
      <w:pPr>
        <w:jc w:val="both"/>
        <w:rPr>
          <w:b/>
          <w:bCs/>
          <w:lang w:eastAsia="zh-CN"/>
        </w:rPr>
      </w:pPr>
      <w:r w:rsidRPr="002267A2">
        <w:rPr>
          <w:b/>
          <w:bCs/>
          <w:lang w:eastAsia="zh-CN"/>
        </w:rPr>
        <w:tab/>
        <w:t>1.9. Описание существующих технических и технологических проблем в водоотведении</w:t>
      </w:r>
    </w:p>
    <w:p w:rsidR="002267A2" w:rsidRPr="002267A2" w:rsidRDefault="002267A2" w:rsidP="002267A2">
      <w:pPr>
        <w:jc w:val="both"/>
        <w:rPr>
          <w:bCs/>
          <w:lang w:eastAsia="zh-CN"/>
        </w:rPr>
      </w:pPr>
    </w:p>
    <w:p w:rsidR="002267A2" w:rsidRPr="002267A2" w:rsidRDefault="002267A2" w:rsidP="002267A2">
      <w:pPr>
        <w:jc w:val="both"/>
        <w:rPr>
          <w:bCs/>
          <w:lang w:eastAsia="zh-CN"/>
        </w:rPr>
      </w:pPr>
      <w:r w:rsidRPr="002267A2">
        <w:rPr>
          <w:bCs/>
          <w:lang w:eastAsia="zh-CN"/>
        </w:rPr>
        <w:tab/>
        <w:t>Перечень основных технических и технологических проблем в системе водоотведения муниципального образования с. Черемное представлен ниже:</w:t>
      </w:r>
    </w:p>
    <w:p w:rsidR="002267A2" w:rsidRPr="002267A2" w:rsidRDefault="002267A2" w:rsidP="002267A2">
      <w:pPr>
        <w:jc w:val="both"/>
        <w:rPr>
          <w:bCs/>
          <w:lang w:eastAsia="zh-CN"/>
        </w:rPr>
      </w:pPr>
      <w:r w:rsidRPr="002267A2">
        <w:rPr>
          <w:bCs/>
          <w:lang w:eastAsia="zh-CN"/>
        </w:rPr>
        <w:tab/>
        <w:t>1.Постоянные подпоры в системе водоотведения в связи с тем, что нет горячего водоснабжения.</w:t>
      </w:r>
    </w:p>
    <w:p w:rsidR="002267A2" w:rsidRPr="002267A2" w:rsidRDefault="002267A2" w:rsidP="002267A2">
      <w:pPr>
        <w:jc w:val="both"/>
        <w:rPr>
          <w:bCs/>
          <w:lang w:eastAsia="zh-CN"/>
        </w:rPr>
      </w:pPr>
      <w:r w:rsidRPr="002267A2">
        <w:rPr>
          <w:bCs/>
          <w:lang w:eastAsia="zh-CN"/>
        </w:rPr>
        <w:tab/>
        <w:t>Чтобы устранить эту проблему, необходимо в летний период промывать и прочищать систему водоотведения.</w:t>
      </w:r>
    </w:p>
    <w:p w:rsidR="002267A2" w:rsidRPr="002267A2" w:rsidRDefault="002267A2" w:rsidP="002267A2">
      <w:pPr>
        <w:rPr>
          <w:lang w:eastAsia="zh-CN"/>
        </w:rPr>
      </w:pPr>
    </w:p>
    <w:p w:rsidR="002267A2" w:rsidRPr="002267A2" w:rsidRDefault="002267A2" w:rsidP="002267A2">
      <w:pPr>
        <w:rPr>
          <w:b/>
          <w:lang w:eastAsia="zh-CN"/>
        </w:rPr>
      </w:pPr>
      <w:r w:rsidRPr="002267A2">
        <w:rPr>
          <w:b/>
          <w:lang w:eastAsia="zh-CN"/>
        </w:rPr>
        <w:tab/>
        <w:t>2.Существующие балансы производительности сооружений системы водоотведения</w:t>
      </w:r>
    </w:p>
    <w:p w:rsidR="002267A2" w:rsidRPr="002267A2" w:rsidRDefault="002267A2" w:rsidP="002267A2">
      <w:pPr>
        <w:rPr>
          <w:b/>
          <w:lang w:eastAsia="zh-CN"/>
        </w:rPr>
      </w:pPr>
      <w:r w:rsidRPr="002267A2">
        <w:rPr>
          <w:b/>
          <w:lang w:eastAsia="zh-CN"/>
        </w:rPr>
        <w:tab/>
        <w:t>2.1Баланс поступления сточных вод в централизованную систему водоотведения</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Баланс водоотведения – количество фактически отводимых сточных вод за рассматриваемый период (год).</w:t>
      </w:r>
    </w:p>
    <w:p w:rsidR="002267A2" w:rsidRPr="002267A2" w:rsidRDefault="002267A2" w:rsidP="002267A2">
      <w:pPr>
        <w:rPr>
          <w:lang w:eastAsia="zh-CN"/>
        </w:rPr>
      </w:pPr>
      <w:r w:rsidRPr="002267A2">
        <w:rPr>
          <w:lang w:eastAsia="zh-CN"/>
        </w:rPr>
        <w:t>Баланс водоотведения по муниципальному образованию с. Черемное представлен в табл.3.</w:t>
      </w:r>
    </w:p>
    <w:p w:rsidR="002267A2" w:rsidRPr="002267A2" w:rsidRDefault="002267A2" w:rsidP="002267A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585"/>
        <w:gridCol w:w="1554"/>
        <w:gridCol w:w="1554"/>
        <w:gridCol w:w="1554"/>
        <w:gridCol w:w="1554"/>
      </w:tblGrid>
      <w:tr w:rsidR="002267A2" w:rsidRPr="002267A2" w:rsidTr="007D1CFC">
        <w:tc>
          <w:tcPr>
            <w:tcW w:w="769" w:type="dxa"/>
          </w:tcPr>
          <w:p w:rsidR="002267A2" w:rsidRPr="002267A2" w:rsidRDefault="002267A2" w:rsidP="002267A2">
            <w:pPr>
              <w:rPr>
                <w:lang w:eastAsia="zh-CN"/>
              </w:rPr>
            </w:pPr>
            <w:r w:rsidRPr="002267A2">
              <w:rPr>
                <w:lang w:eastAsia="zh-CN"/>
              </w:rPr>
              <w:t>№п/п</w:t>
            </w:r>
          </w:p>
        </w:tc>
        <w:tc>
          <w:tcPr>
            <w:tcW w:w="2585" w:type="dxa"/>
          </w:tcPr>
          <w:p w:rsidR="002267A2" w:rsidRPr="002267A2" w:rsidRDefault="002267A2" w:rsidP="002267A2">
            <w:pPr>
              <w:rPr>
                <w:vertAlign w:val="superscript"/>
                <w:lang w:eastAsia="zh-CN"/>
              </w:rPr>
            </w:pPr>
            <w:r w:rsidRPr="002267A2">
              <w:rPr>
                <w:lang w:eastAsia="zh-CN"/>
              </w:rPr>
              <w:t>Наименование показателя</w:t>
            </w:r>
          </w:p>
        </w:tc>
        <w:tc>
          <w:tcPr>
            <w:tcW w:w="1554" w:type="dxa"/>
          </w:tcPr>
          <w:p w:rsidR="002267A2" w:rsidRPr="002267A2" w:rsidRDefault="002267A2" w:rsidP="002267A2">
            <w:pPr>
              <w:rPr>
                <w:lang w:eastAsia="zh-CN"/>
              </w:rPr>
            </w:pPr>
            <w:r w:rsidRPr="002267A2">
              <w:rPr>
                <w:lang w:eastAsia="zh-CN"/>
              </w:rPr>
              <w:t>2014г.</w:t>
            </w:r>
          </w:p>
          <w:p w:rsidR="002267A2" w:rsidRPr="002267A2" w:rsidRDefault="002267A2" w:rsidP="002267A2">
            <w:pPr>
              <w:rPr>
                <w:lang w:eastAsia="zh-CN"/>
              </w:rPr>
            </w:pPr>
            <w:r w:rsidRPr="002267A2">
              <w:rPr>
                <w:lang w:eastAsia="zh-CN"/>
              </w:rPr>
              <w:t>(факт)</w:t>
            </w:r>
          </w:p>
        </w:tc>
        <w:tc>
          <w:tcPr>
            <w:tcW w:w="1554" w:type="dxa"/>
          </w:tcPr>
          <w:p w:rsidR="002267A2" w:rsidRPr="002267A2" w:rsidRDefault="002267A2" w:rsidP="002267A2">
            <w:pPr>
              <w:rPr>
                <w:lang w:eastAsia="zh-CN"/>
              </w:rPr>
            </w:pPr>
            <w:r w:rsidRPr="002267A2">
              <w:rPr>
                <w:lang w:eastAsia="zh-CN"/>
              </w:rPr>
              <w:t>2015г.</w:t>
            </w:r>
          </w:p>
          <w:p w:rsidR="002267A2" w:rsidRPr="002267A2" w:rsidRDefault="002267A2" w:rsidP="002267A2">
            <w:pPr>
              <w:rPr>
                <w:lang w:eastAsia="zh-CN"/>
              </w:rPr>
            </w:pPr>
            <w:r w:rsidRPr="002267A2">
              <w:rPr>
                <w:lang w:eastAsia="zh-CN"/>
              </w:rPr>
              <w:t>(факт)</w:t>
            </w:r>
          </w:p>
        </w:tc>
        <w:tc>
          <w:tcPr>
            <w:tcW w:w="1554" w:type="dxa"/>
          </w:tcPr>
          <w:p w:rsidR="002267A2" w:rsidRPr="002267A2" w:rsidRDefault="002267A2" w:rsidP="002267A2">
            <w:pPr>
              <w:rPr>
                <w:lang w:eastAsia="zh-CN"/>
              </w:rPr>
            </w:pPr>
            <w:r w:rsidRPr="002267A2">
              <w:rPr>
                <w:lang w:eastAsia="zh-CN"/>
              </w:rPr>
              <w:t>2016г</w:t>
            </w:r>
          </w:p>
          <w:p w:rsidR="002267A2" w:rsidRPr="002267A2" w:rsidRDefault="002267A2" w:rsidP="002267A2">
            <w:pPr>
              <w:rPr>
                <w:lang w:eastAsia="zh-CN"/>
              </w:rPr>
            </w:pPr>
            <w:r w:rsidRPr="002267A2">
              <w:rPr>
                <w:lang w:eastAsia="zh-CN"/>
              </w:rPr>
              <w:t>(факт)</w:t>
            </w:r>
          </w:p>
        </w:tc>
        <w:tc>
          <w:tcPr>
            <w:tcW w:w="1554" w:type="dxa"/>
          </w:tcPr>
          <w:p w:rsidR="002267A2" w:rsidRPr="002267A2" w:rsidRDefault="002267A2" w:rsidP="002267A2">
            <w:pPr>
              <w:rPr>
                <w:lang w:eastAsia="zh-CN"/>
              </w:rPr>
            </w:pPr>
            <w:r w:rsidRPr="002267A2">
              <w:rPr>
                <w:lang w:eastAsia="zh-CN"/>
              </w:rPr>
              <w:t>2017г.</w:t>
            </w:r>
          </w:p>
          <w:p w:rsidR="002267A2" w:rsidRPr="002267A2" w:rsidRDefault="002267A2" w:rsidP="002267A2">
            <w:pPr>
              <w:rPr>
                <w:lang w:eastAsia="zh-CN"/>
              </w:rPr>
            </w:pPr>
            <w:r w:rsidRPr="002267A2">
              <w:rPr>
                <w:lang w:eastAsia="zh-CN"/>
              </w:rPr>
              <w:t>(прогноз)</w:t>
            </w:r>
          </w:p>
        </w:tc>
      </w:tr>
      <w:tr w:rsidR="002267A2" w:rsidRPr="002267A2" w:rsidTr="007D1CFC">
        <w:tc>
          <w:tcPr>
            <w:tcW w:w="769" w:type="dxa"/>
          </w:tcPr>
          <w:p w:rsidR="002267A2" w:rsidRPr="002267A2" w:rsidRDefault="002267A2" w:rsidP="002267A2">
            <w:pPr>
              <w:rPr>
                <w:lang w:eastAsia="zh-CN"/>
              </w:rPr>
            </w:pPr>
            <w:r w:rsidRPr="002267A2">
              <w:rPr>
                <w:lang w:eastAsia="zh-CN"/>
              </w:rPr>
              <w:t>1</w:t>
            </w:r>
          </w:p>
        </w:tc>
        <w:tc>
          <w:tcPr>
            <w:tcW w:w="2585" w:type="dxa"/>
          </w:tcPr>
          <w:p w:rsidR="002267A2" w:rsidRPr="002267A2" w:rsidRDefault="002267A2" w:rsidP="002267A2">
            <w:pPr>
              <w:rPr>
                <w:vertAlign w:val="superscript"/>
                <w:lang w:eastAsia="zh-CN"/>
              </w:rPr>
            </w:pPr>
            <w:r w:rsidRPr="002267A2">
              <w:rPr>
                <w:lang w:eastAsia="zh-CN"/>
              </w:rPr>
              <w:t>Пропущено сточных вод, тыс.м</w:t>
            </w:r>
            <w:r w:rsidRPr="002267A2">
              <w:rPr>
                <w:vertAlign w:val="superscript"/>
                <w:lang w:eastAsia="zh-CN"/>
              </w:rPr>
              <w:t xml:space="preserve">3 </w:t>
            </w:r>
          </w:p>
        </w:tc>
        <w:tc>
          <w:tcPr>
            <w:tcW w:w="1554" w:type="dxa"/>
          </w:tcPr>
          <w:p w:rsidR="002267A2" w:rsidRPr="002267A2" w:rsidRDefault="002267A2" w:rsidP="002267A2">
            <w:pPr>
              <w:rPr>
                <w:lang w:eastAsia="zh-CN"/>
              </w:rPr>
            </w:pPr>
            <w:r w:rsidRPr="002267A2">
              <w:rPr>
                <w:lang w:eastAsia="zh-CN"/>
              </w:rPr>
              <w:t>61,71</w:t>
            </w:r>
          </w:p>
        </w:tc>
        <w:tc>
          <w:tcPr>
            <w:tcW w:w="1554" w:type="dxa"/>
          </w:tcPr>
          <w:p w:rsidR="002267A2" w:rsidRPr="002267A2" w:rsidRDefault="002267A2" w:rsidP="002267A2">
            <w:pPr>
              <w:rPr>
                <w:lang w:eastAsia="zh-CN"/>
              </w:rPr>
            </w:pPr>
            <w:r w:rsidRPr="002267A2">
              <w:rPr>
                <w:lang w:eastAsia="zh-CN"/>
              </w:rPr>
              <w:t>58,65</w:t>
            </w:r>
          </w:p>
        </w:tc>
        <w:tc>
          <w:tcPr>
            <w:tcW w:w="1554" w:type="dxa"/>
          </w:tcPr>
          <w:p w:rsidR="002267A2" w:rsidRPr="002267A2" w:rsidRDefault="002267A2" w:rsidP="002267A2">
            <w:pPr>
              <w:rPr>
                <w:lang w:eastAsia="zh-CN"/>
              </w:rPr>
            </w:pPr>
            <w:r w:rsidRPr="002267A2">
              <w:rPr>
                <w:lang w:eastAsia="zh-CN"/>
              </w:rPr>
              <w:t>56,98</w:t>
            </w:r>
          </w:p>
        </w:tc>
        <w:tc>
          <w:tcPr>
            <w:tcW w:w="1554" w:type="dxa"/>
          </w:tcPr>
          <w:p w:rsidR="002267A2" w:rsidRPr="002267A2" w:rsidRDefault="002267A2" w:rsidP="002267A2">
            <w:pPr>
              <w:rPr>
                <w:lang w:eastAsia="zh-CN"/>
              </w:rPr>
            </w:pPr>
            <w:r w:rsidRPr="002267A2">
              <w:rPr>
                <w:lang w:eastAsia="zh-CN"/>
              </w:rPr>
              <w:t>56,98</w:t>
            </w:r>
          </w:p>
        </w:tc>
      </w:tr>
      <w:tr w:rsidR="002267A2" w:rsidRPr="002267A2" w:rsidTr="007D1CFC">
        <w:tc>
          <w:tcPr>
            <w:tcW w:w="769" w:type="dxa"/>
          </w:tcPr>
          <w:p w:rsidR="002267A2" w:rsidRPr="002267A2" w:rsidRDefault="002267A2" w:rsidP="002267A2">
            <w:pPr>
              <w:rPr>
                <w:lang w:eastAsia="zh-CN"/>
              </w:rPr>
            </w:pPr>
            <w:r w:rsidRPr="002267A2">
              <w:rPr>
                <w:lang w:eastAsia="zh-CN"/>
              </w:rPr>
              <w:t>2</w:t>
            </w:r>
          </w:p>
        </w:tc>
        <w:tc>
          <w:tcPr>
            <w:tcW w:w="2585" w:type="dxa"/>
          </w:tcPr>
          <w:p w:rsidR="002267A2" w:rsidRPr="002267A2" w:rsidRDefault="002267A2" w:rsidP="002267A2">
            <w:pPr>
              <w:rPr>
                <w:lang w:eastAsia="zh-CN"/>
              </w:rPr>
            </w:pPr>
            <w:r w:rsidRPr="002267A2">
              <w:rPr>
                <w:lang w:eastAsia="zh-CN"/>
              </w:rPr>
              <w:t>Собственные нужды, тыс.м</w:t>
            </w:r>
            <w:r w:rsidRPr="002267A2">
              <w:rPr>
                <w:vertAlign w:val="superscript"/>
                <w:lang w:eastAsia="zh-CN"/>
              </w:rPr>
              <w:t xml:space="preserve">3 </w:t>
            </w:r>
          </w:p>
        </w:tc>
        <w:tc>
          <w:tcPr>
            <w:tcW w:w="1554" w:type="dxa"/>
          </w:tcPr>
          <w:p w:rsidR="002267A2" w:rsidRPr="002267A2" w:rsidRDefault="002267A2" w:rsidP="002267A2">
            <w:pPr>
              <w:rPr>
                <w:lang w:eastAsia="zh-CN"/>
              </w:rPr>
            </w:pPr>
            <w:r w:rsidRPr="002267A2">
              <w:rPr>
                <w:lang w:eastAsia="zh-CN"/>
              </w:rPr>
              <w:t>-</w:t>
            </w:r>
          </w:p>
        </w:tc>
        <w:tc>
          <w:tcPr>
            <w:tcW w:w="1554" w:type="dxa"/>
          </w:tcPr>
          <w:p w:rsidR="002267A2" w:rsidRPr="002267A2" w:rsidRDefault="002267A2" w:rsidP="002267A2">
            <w:pPr>
              <w:rPr>
                <w:lang w:eastAsia="zh-CN"/>
              </w:rPr>
            </w:pPr>
            <w:r w:rsidRPr="002267A2">
              <w:rPr>
                <w:lang w:eastAsia="zh-CN"/>
              </w:rPr>
              <w:t>-</w:t>
            </w:r>
          </w:p>
        </w:tc>
        <w:tc>
          <w:tcPr>
            <w:tcW w:w="1554" w:type="dxa"/>
          </w:tcPr>
          <w:p w:rsidR="002267A2" w:rsidRPr="002267A2" w:rsidRDefault="002267A2" w:rsidP="002267A2">
            <w:pPr>
              <w:rPr>
                <w:lang w:eastAsia="zh-CN"/>
              </w:rPr>
            </w:pPr>
            <w:r w:rsidRPr="002267A2">
              <w:rPr>
                <w:lang w:eastAsia="zh-CN"/>
              </w:rPr>
              <w:t>-</w:t>
            </w:r>
          </w:p>
        </w:tc>
        <w:tc>
          <w:tcPr>
            <w:tcW w:w="1554" w:type="dxa"/>
          </w:tcPr>
          <w:p w:rsidR="002267A2" w:rsidRPr="002267A2" w:rsidRDefault="002267A2" w:rsidP="002267A2">
            <w:pPr>
              <w:rPr>
                <w:lang w:eastAsia="zh-CN"/>
              </w:rPr>
            </w:pPr>
            <w:r w:rsidRPr="002267A2">
              <w:rPr>
                <w:lang w:eastAsia="zh-CN"/>
              </w:rPr>
              <w:t>-</w:t>
            </w:r>
          </w:p>
        </w:tc>
      </w:tr>
      <w:tr w:rsidR="002267A2" w:rsidRPr="002267A2" w:rsidTr="007D1CFC">
        <w:tc>
          <w:tcPr>
            <w:tcW w:w="769" w:type="dxa"/>
          </w:tcPr>
          <w:p w:rsidR="002267A2" w:rsidRPr="002267A2" w:rsidRDefault="002267A2" w:rsidP="002267A2">
            <w:pPr>
              <w:rPr>
                <w:lang w:eastAsia="zh-CN"/>
              </w:rPr>
            </w:pPr>
            <w:r w:rsidRPr="002267A2">
              <w:rPr>
                <w:lang w:eastAsia="zh-CN"/>
              </w:rPr>
              <w:t>3</w:t>
            </w:r>
          </w:p>
        </w:tc>
        <w:tc>
          <w:tcPr>
            <w:tcW w:w="2585" w:type="dxa"/>
          </w:tcPr>
          <w:p w:rsidR="002267A2" w:rsidRPr="002267A2" w:rsidRDefault="002267A2" w:rsidP="002267A2">
            <w:pPr>
              <w:rPr>
                <w:lang w:eastAsia="zh-CN"/>
              </w:rPr>
            </w:pPr>
            <w:r w:rsidRPr="002267A2">
              <w:rPr>
                <w:lang w:eastAsia="zh-CN"/>
              </w:rPr>
              <w:t>Получено от потребителей, тыс.м</w:t>
            </w:r>
            <w:r w:rsidRPr="002267A2">
              <w:rPr>
                <w:vertAlign w:val="superscript"/>
                <w:lang w:eastAsia="zh-CN"/>
              </w:rPr>
              <w:t xml:space="preserve">3 </w:t>
            </w:r>
            <w:r w:rsidRPr="002267A2">
              <w:rPr>
                <w:lang w:eastAsia="zh-CN"/>
              </w:rPr>
              <w:t>в.т.ч</w:t>
            </w:r>
          </w:p>
        </w:tc>
        <w:tc>
          <w:tcPr>
            <w:tcW w:w="1554" w:type="dxa"/>
          </w:tcPr>
          <w:p w:rsidR="002267A2" w:rsidRPr="002267A2" w:rsidRDefault="002267A2" w:rsidP="002267A2">
            <w:pPr>
              <w:rPr>
                <w:lang w:eastAsia="zh-CN"/>
              </w:rPr>
            </w:pPr>
            <w:r w:rsidRPr="002267A2">
              <w:rPr>
                <w:lang w:eastAsia="zh-CN"/>
              </w:rPr>
              <w:t>61,71</w:t>
            </w:r>
          </w:p>
        </w:tc>
        <w:tc>
          <w:tcPr>
            <w:tcW w:w="1554" w:type="dxa"/>
          </w:tcPr>
          <w:p w:rsidR="002267A2" w:rsidRPr="002267A2" w:rsidRDefault="002267A2" w:rsidP="002267A2">
            <w:pPr>
              <w:rPr>
                <w:lang w:eastAsia="zh-CN"/>
              </w:rPr>
            </w:pPr>
            <w:r w:rsidRPr="002267A2">
              <w:rPr>
                <w:lang w:eastAsia="zh-CN"/>
              </w:rPr>
              <w:t>58,65</w:t>
            </w:r>
          </w:p>
        </w:tc>
        <w:tc>
          <w:tcPr>
            <w:tcW w:w="1554" w:type="dxa"/>
          </w:tcPr>
          <w:p w:rsidR="002267A2" w:rsidRPr="002267A2" w:rsidRDefault="002267A2" w:rsidP="002267A2">
            <w:pPr>
              <w:rPr>
                <w:lang w:eastAsia="zh-CN"/>
              </w:rPr>
            </w:pPr>
            <w:r w:rsidRPr="002267A2">
              <w:rPr>
                <w:lang w:eastAsia="zh-CN"/>
              </w:rPr>
              <w:t>56,98</w:t>
            </w:r>
          </w:p>
        </w:tc>
        <w:tc>
          <w:tcPr>
            <w:tcW w:w="1554" w:type="dxa"/>
          </w:tcPr>
          <w:p w:rsidR="002267A2" w:rsidRPr="002267A2" w:rsidRDefault="002267A2" w:rsidP="002267A2">
            <w:pPr>
              <w:rPr>
                <w:lang w:eastAsia="zh-CN"/>
              </w:rPr>
            </w:pPr>
            <w:r w:rsidRPr="002267A2">
              <w:rPr>
                <w:lang w:eastAsia="zh-CN"/>
              </w:rPr>
              <w:t>56,98</w:t>
            </w:r>
          </w:p>
        </w:tc>
      </w:tr>
      <w:tr w:rsidR="002267A2" w:rsidRPr="002267A2" w:rsidTr="007D1CFC">
        <w:tc>
          <w:tcPr>
            <w:tcW w:w="769" w:type="dxa"/>
          </w:tcPr>
          <w:p w:rsidR="002267A2" w:rsidRPr="002267A2" w:rsidRDefault="002267A2" w:rsidP="002267A2">
            <w:pPr>
              <w:rPr>
                <w:lang w:eastAsia="zh-CN"/>
              </w:rPr>
            </w:pPr>
            <w:r w:rsidRPr="002267A2">
              <w:rPr>
                <w:lang w:eastAsia="zh-CN"/>
              </w:rPr>
              <w:t>3.1</w:t>
            </w:r>
          </w:p>
        </w:tc>
        <w:tc>
          <w:tcPr>
            <w:tcW w:w="2585" w:type="dxa"/>
          </w:tcPr>
          <w:p w:rsidR="002267A2" w:rsidRPr="002267A2" w:rsidRDefault="002267A2" w:rsidP="002267A2">
            <w:pPr>
              <w:rPr>
                <w:lang w:eastAsia="zh-CN"/>
              </w:rPr>
            </w:pPr>
            <w:r w:rsidRPr="002267A2">
              <w:rPr>
                <w:lang w:eastAsia="zh-CN"/>
              </w:rPr>
              <w:t>население</w:t>
            </w:r>
          </w:p>
        </w:tc>
        <w:tc>
          <w:tcPr>
            <w:tcW w:w="1554" w:type="dxa"/>
          </w:tcPr>
          <w:p w:rsidR="002267A2" w:rsidRPr="002267A2" w:rsidRDefault="002267A2" w:rsidP="002267A2">
            <w:pPr>
              <w:rPr>
                <w:lang w:eastAsia="zh-CN"/>
              </w:rPr>
            </w:pPr>
            <w:r w:rsidRPr="002267A2">
              <w:rPr>
                <w:lang w:eastAsia="zh-CN"/>
              </w:rPr>
              <w:t>52,49</w:t>
            </w:r>
          </w:p>
        </w:tc>
        <w:tc>
          <w:tcPr>
            <w:tcW w:w="1554" w:type="dxa"/>
          </w:tcPr>
          <w:p w:rsidR="002267A2" w:rsidRPr="002267A2" w:rsidRDefault="002267A2" w:rsidP="002267A2">
            <w:pPr>
              <w:rPr>
                <w:lang w:eastAsia="zh-CN"/>
              </w:rPr>
            </w:pPr>
            <w:r w:rsidRPr="002267A2">
              <w:rPr>
                <w:lang w:eastAsia="zh-CN"/>
              </w:rPr>
              <w:t>46,26</w:t>
            </w:r>
          </w:p>
        </w:tc>
        <w:tc>
          <w:tcPr>
            <w:tcW w:w="1554" w:type="dxa"/>
          </w:tcPr>
          <w:p w:rsidR="002267A2" w:rsidRPr="002267A2" w:rsidRDefault="002267A2" w:rsidP="002267A2">
            <w:pPr>
              <w:rPr>
                <w:lang w:eastAsia="zh-CN"/>
              </w:rPr>
            </w:pPr>
            <w:r w:rsidRPr="002267A2">
              <w:rPr>
                <w:lang w:eastAsia="zh-CN"/>
              </w:rPr>
              <w:t>45,18</w:t>
            </w:r>
          </w:p>
        </w:tc>
        <w:tc>
          <w:tcPr>
            <w:tcW w:w="1554" w:type="dxa"/>
          </w:tcPr>
          <w:p w:rsidR="002267A2" w:rsidRPr="002267A2" w:rsidRDefault="002267A2" w:rsidP="002267A2">
            <w:pPr>
              <w:rPr>
                <w:lang w:eastAsia="zh-CN"/>
              </w:rPr>
            </w:pPr>
            <w:r w:rsidRPr="002267A2">
              <w:rPr>
                <w:lang w:eastAsia="zh-CN"/>
              </w:rPr>
              <w:t>45,18</w:t>
            </w:r>
          </w:p>
        </w:tc>
      </w:tr>
      <w:tr w:rsidR="002267A2" w:rsidRPr="002267A2" w:rsidTr="007D1CFC">
        <w:tc>
          <w:tcPr>
            <w:tcW w:w="769" w:type="dxa"/>
          </w:tcPr>
          <w:p w:rsidR="002267A2" w:rsidRPr="002267A2" w:rsidRDefault="002267A2" w:rsidP="002267A2">
            <w:pPr>
              <w:rPr>
                <w:lang w:eastAsia="zh-CN"/>
              </w:rPr>
            </w:pPr>
            <w:r w:rsidRPr="002267A2">
              <w:rPr>
                <w:lang w:eastAsia="zh-CN"/>
              </w:rPr>
              <w:t>3.2</w:t>
            </w:r>
          </w:p>
        </w:tc>
        <w:tc>
          <w:tcPr>
            <w:tcW w:w="2585" w:type="dxa"/>
          </w:tcPr>
          <w:p w:rsidR="002267A2" w:rsidRPr="002267A2" w:rsidRDefault="002267A2" w:rsidP="002267A2">
            <w:pPr>
              <w:rPr>
                <w:lang w:eastAsia="zh-CN"/>
              </w:rPr>
            </w:pPr>
            <w:r w:rsidRPr="002267A2">
              <w:rPr>
                <w:lang w:eastAsia="zh-CN"/>
              </w:rPr>
              <w:t>бюджетные организации</w:t>
            </w:r>
          </w:p>
        </w:tc>
        <w:tc>
          <w:tcPr>
            <w:tcW w:w="1554" w:type="dxa"/>
          </w:tcPr>
          <w:p w:rsidR="002267A2" w:rsidRPr="002267A2" w:rsidRDefault="002267A2" w:rsidP="002267A2">
            <w:pPr>
              <w:rPr>
                <w:lang w:eastAsia="zh-CN"/>
              </w:rPr>
            </w:pPr>
            <w:r w:rsidRPr="002267A2">
              <w:rPr>
                <w:lang w:eastAsia="zh-CN"/>
              </w:rPr>
              <w:t>6,26</w:t>
            </w:r>
          </w:p>
        </w:tc>
        <w:tc>
          <w:tcPr>
            <w:tcW w:w="1554" w:type="dxa"/>
          </w:tcPr>
          <w:p w:rsidR="002267A2" w:rsidRPr="002267A2" w:rsidRDefault="002267A2" w:rsidP="002267A2">
            <w:pPr>
              <w:rPr>
                <w:lang w:eastAsia="zh-CN"/>
              </w:rPr>
            </w:pPr>
            <w:r w:rsidRPr="002267A2">
              <w:rPr>
                <w:lang w:eastAsia="zh-CN"/>
              </w:rPr>
              <w:t>9,86</w:t>
            </w:r>
          </w:p>
        </w:tc>
        <w:tc>
          <w:tcPr>
            <w:tcW w:w="1554" w:type="dxa"/>
          </w:tcPr>
          <w:p w:rsidR="002267A2" w:rsidRPr="002267A2" w:rsidRDefault="002267A2" w:rsidP="002267A2">
            <w:pPr>
              <w:rPr>
                <w:lang w:eastAsia="zh-CN"/>
              </w:rPr>
            </w:pPr>
            <w:r w:rsidRPr="002267A2">
              <w:rPr>
                <w:lang w:eastAsia="zh-CN"/>
              </w:rPr>
              <w:t>9,49</w:t>
            </w:r>
          </w:p>
        </w:tc>
        <w:tc>
          <w:tcPr>
            <w:tcW w:w="1554" w:type="dxa"/>
          </w:tcPr>
          <w:p w:rsidR="002267A2" w:rsidRPr="002267A2" w:rsidRDefault="002267A2" w:rsidP="002267A2">
            <w:pPr>
              <w:rPr>
                <w:lang w:eastAsia="zh-CN"/>
              </w:rPr>
            </w:pPr>
            <w:r w:rsidRPr="002267A2">
              <w:rPr>
                <w:lang w:eastAsia="zh-CN"/>
              </w:rPr>
              <w:t>9,49</w:t>
            </w:r>
          </w:p>
        </w:tc>
      </w:tr>
      <w:tr w:rsidR="002267A2" w:rsidRPr="002267A2" w:rsidTr="007D1CFC">
        <w:tc>
          <w:tcPr>
            <w:tcW w:w="769" w:type="dxa"/>
          </w:tcPr>
          <w:p w:rsidR="002267A2" w:rsidRPr="002267A2" w:rsidRDefault="002267A2" w:rsidP="002267A2">
            <w:pPr>
              <w:rPr>
                <w:lang w:eastAsia="zh-CN"/>
              </w:rPr>
            </w:pPr>
            <w:r w:rsidRPr="002267A2">
              <w:rPr>
                <w:lang w:eastAsia="zh-CN"/>
              </w:rPr>
              <w:t>3.3</w:t>
            </w:r>
          </w:p>
        </w:tc>
        <w:tc>
          <w:tcPr>
            <w:tcW w:w="2585" w:type="dxa"/>
          </w:tcPr>
          <w:p w:rsidR="002267A2" w:rsidRPr="002267A2" w:rsidRDefault="002267A2" w:rsidP="002267A2">
            <w:pPr>
              <w:rPr>
                <w:lang w:eastAsia="zh-CN"/>
              </w:rPr>
            </w:pPr>
            <w:r w:rsidRPr="002267A2">
              <w:rPr>
                <w:lang w:eastAsia="zh-CN"/>
              </w:rPr>
              <w:t>прочие потребители</w:t>
            </w:r>
          </w:p>
        </w:tc>
        <w:tc>
          <w:tcPr>
            <w:tcW w:w="1554" w:type="dxa"/>
          </w:tcPr>
          <w:p w:rsidR="002267A2" w:rsidRPr="002267A2" w:rsidRDefault="002267A2" w:rsidP="002267A2">
            <w:pPr>
              <w:rPr>
                <w:lang w:eastAsia="zh-CN"/>
              </w:rPr>
            </w:pPr>
            <w:r w:rsidRPr="002267A2">
              <w:rPr>
                <w:lang w:eastAsia="zh-CN"/>
              </w:rPr>
              <w:t>2,78</w:t>
            </w:r>
          </w:p>
        </w:tc>
        <w:tc>
          <w:tcPr>
            <w:tcW w:w="1554" w:type="dxa"/>
          </w:tcPr>
          <w:p w:rsidR="002267A2" w:rsidRPr="002267A2" w:rsidRDefault="002267A2" w:rsidP="002267A2">
            <w:pPr>
              <w:rPr>
                <w:lang w:eastAsia="zh-CN"/>
              </w:rPr>
            </w:pPr>
            <w:r w:rsidRPr="002267A2">
              <w:rPr>
                <w:lang w:eastAsia="zh-CN"/>
              </w:rPr>
              <w:t>2,35</w:t>
            </w:r>
          </w:p>
        </w:tc>
        <w:tc>
          <w:tcPr>
            <w:tcW w:w="1554" w:type="dxa"/>
          </w:tcPr>
          <w:p w:rsidR="002267A2" w:rsidRPr="002267A2" w:rsidRDefault="002267A2" w:rsidP="002267A2">
            <w:pPr>
              <w:rPr>
                <w:lang w:eastAsia="zh-CN"/>
              </w:rPr>
            </w:pPr>
            <w:r w:rsidRPr="002267A2">
              <w:rPr>
                <w:lang w:eastAsia="zh-CN"/>
              </w:rPr>
              <w:t>2,13</w:t>
            </w:r>
          </w:p>
        </w:tc>
        <w:tc>
          <w:tcPr>
            <w:tcW w:w="1554" w:type="dxa"/>
          </w:tcPr>
          <w:p w:rsidR="002267A2" w:rsidRPr="002267A2" w:rsidRDefault="002267A2" w:rsidP="002267A2">
            <w:pPr>
              <w:rPr>
                <w:lang w:eastAsia="zh-CN"/>
              </w:rPr>
            </w:pPr>
            <w:r w:rsidRPr="002267A2">
              <w:rPr>
                <w:lang w:eastAsia="zh-CN"/>
              </w:rPr>
              <w:t>2,13</w:t>
            </w:r>
          </w:p>
        </w:tc>
      </w:tr>
      <w:tr w:rsidR="002267A2" w:rsidRPr="002267A2" w:rsidTr="007D1CFC">
        <w:tc>
          <w:tcPr>
            <w:tcW w:w="769" w:type="dxa"/>
          </w:tcPr>
          <w:p w:rsidR="002267A2" w:rsidRPr="002267A2" w:rsidRDefault="002267A2" w:rsidP="002267A2">
            <w:pPr>
              <w:rPr>
                <w:lang w:eastAsia="zh-CN"/>
              </w:rPr>
            </w:pPr>
            <w:r w:rsidRPr="002267A2">
              <w:rPr>
                <w:lang w:eastAsia="zh-CN"/>
              </w:rPr>
              <w:t>3.4</w:t>
            </w:r>
          </w:p>
        </w:tc>
        <w:tc>
          <w:tcPr>
            <w:tcW w:w="2585" w:type="dxa"/>
          </w:tcPr>
          <w:p w:rsidR="002267A2" w:rsidRPr="002267A2" w:rsidRDefault="002267A2" w:rsidP="002267A2">
            <w:pPr>
              <w:rPr>
                <w:lang w:eastAsia="zh-CN"/>
              </w:rPr>
            </w:pPr>
            <w:r w:rsidRPr="002267A2">
              <w:rPr>
                <w:lang w:eastAsia="zh-CN"/>
              </w:rPr>
              <w:t>собственное потребление</w:t>
            </w:r>
          </w:p>
        </w:tc>
        <w:tc>
          <w:tcPr>
            <w:tcW w:w="1554" w:type="dxa"/>
          </w:tcPr>
          <w:p w:rsidR="002267A2" w:rsidRPr="002267A2" w:rsidRDefault="002267A2" w:rsidP="002267A2">
            <w:pPr>
              <w:rPr>
                <w:lang w:eastAsia="zh-CN"/>
              </w:rPr>
            </w:pPr>
            <w:r w:rsidRPr="002267A2">
              <w:rPr>
                <w:lang w:eastAsia="zh-CN"/>
              </w:rPr>
              <w:t>0,18</w:t>
            </w:r>
          </w:p>
        </w:tc>
        <w:tc>
          <w:tcPr>
            <w:tcW w:w="1554" w:type="dxa"/>
          </w:tcPr>
          <w:p w:rsidR="002267A2" w:rsidRPr="002267A2" w:rsidRDefault="002267A2" w:rsidP="002267A2">
            <w:pPr>
              <w:rPr>
                <w:lang w:eastAsia="zh-CN"/>
              </w:rPr>
            </w:pPr>
            <w:r w:rsidRPr="002267A2">
              <w:rPr>
                <w:lang w:eastAsia="zh-CN"/>
              </w:rPr>
              <w:t>0,18</w:t>
            </w:r>
          </w:p>
        </w:tc>
        <w:tc>
          <w:tcPr>
            <w:tcW w:w="1554" w:type="dxa"/>
          </w:tcPr>
          <w:p w:rsidR="002267A2" w:rsidRPr="002267A2" w:rsidRDefault="002267A2" w:rsidP="002267A2">
            <w:pPr>
              <w:rPr>
                <w:lang w:eastAsia="zh-CN"/>
              </w:rPr>
            </w:pPr>
            <w:r w:rsidRPr="002267A2">
              <w:rPr>
                <w:lang w:eastAsia="zh-CN"/>
              </w:rPr>
              <w:t>0,18</w:t>
            </w:r>
          </w:p>
        </w:tc>
        <w:tc>
          <w:tcPr>
            <w:tcW w:w="1554" w:type="dxa"/>
          </w:tcPr>
          <w:p w:rsidR="002267A2" w:rsidRPr="002267A2" w:rsidRDefault="002267A2" w:rsidP="002267A2">
            <w:pPr>
              <w:rPr>
                <w:lang w:eastAsia="zh-CN"/>
              </w:rPr>
            </w:pPr>
            <w:r w:rsidRPr="002267A2">
              <w:rPr>
                <w:lang w:eastAsia="zh-CN"/>
              </w:rPr>
              <w:t>0,18</w:t>
            </w:r>
          </w:p>
        </w:tc>
      </w:tr>
    </w:tbl>
    <w:p w:rsidR="002267A2" w:rsidRPr="002267A2" w:rsidRDefault="002267A2" w:rsidP="002267A2">
      <w:pPr>
        <w:rPr>
          <w:lang w:eastAsia="zh-CN"/>
        </w:rPr>
      </w:pPr>
    </w:p>
    <w:p w:rsidR="002267A2" w:rsidRPr="002267A2" w:rsidRDefault="002267A2" w:rsidP="002267A2">
      <w:pPr>
        <w:rPr>
          <w:lang w:eastAsia="zh-CN"/>
        </w:rPr>
      </w:pPr>
    </w:p>
    <w:p w:rsidR="002267A2" w:rsidRPr="002267A2" w:rsidRDefault="002267A2" w:rsidP="002267A2">
      <w:pPr>
        <w:rPr>
          <w:lang w:eastAsia="zh-CN"/>
        </w:rPr>
      </w:pPr>
    </w:p>
    <w:p w:rsidR="002267A2" w:rsidRPr="002267A2" w:rsidRDefault="002267A2" w:rsidP="002267A2">
      <w:pPr>
        <w:rPr>
          <w:lang w:eastAsia="zh-CN"/>
        </w:rPr>
      </w:pPr>
      <w:r w:rsidRPr="002267A2">
        <w:rPr>
          <w:noProof/>
        </w:rPr>
        <w:drawing>
          <wp:anchor distT="0" distB="0" distL="114300" distR="114300" simplePos="0" relativeHeight="251661312" behindDoc="0" locked="0" layoutInCell="1" allowOverlap="1">
            <wp:simplePos x="0" y="0"/>
            <wp:positionH relativeFrom="column">
              <wp:posOffset>-180975</wp:posOffset>
            </wp:positionH>
            <wp:positionV relativeFrom="paragraph">
              <wp:posOffset>-291465</wp:posOffset>
            </wp:positionV>
            <wp:extent cx="5340350" cy="2543810"/>
            <wp:effectExtent l="3810" t="0" r="0" b="635"/>
            <wp:wrapSquare wrapText="right"/>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2267A2">
        <w:rPr>
          <w:lang w:eastAsia="zh-CN"/>
        </w:rPr>
        <w:br w:type="textWrapping" w:clear="all"/>
      </w:r>
      <w:r w:rsidRPr="002267A2">
        <w:rPr>
          <w:lang w:eastAsia="zh-CN"/>
        </w:rPr>
        <w:tab/>
        <w:t>Рис.1.Структура водоотведения муниципального образования с. Черемное</w:t>
      </w:r>
    </w:p>
    <w:p w:rsidR="002267A2" w:rsidRPr="002267A2" w:rsidRDefault="002267A2" w:rsidP="002267A2">
      <w:pPr>
        <w:rPr>
          <w:lang w:eastAsia="zh-CN"/>
        </w:rPr>
      </w:pPr>
      <w:r w:rsidRPr="002267A2">
        <w:rPr>
          <w:lang w:eastAsia="zh-CN"/>
        </w:rPr>
        <w:t>Население составляет-79,3%; бюджет -16,6%; прчие-3,7%; собственное потребление-0,4%.</w:t>
      </w:r>
    </w:p>
    <w:p w:rsidR="002267A2" w:rsidRPr="002267A2" w:rsidRDefault="002267A2" w:rsidP="002267A2">
      <w:pPr>
        <w:rPr>
          <w:lang w:eastAsia="zh-CN"/>
        </w:rPr>
      </w:pPr>
    </w:p>
    <w:p w:rsidR="002267A2" w:rsidRPr="002267A2" w:rsidRDefault="002267A2" w:rsidP="002267A2">
      <w:pPr>
        <w:rPr>
          <w:b/>
          <w:lang w:eastAsia="zh-CN"/>
        </w:rPr>
      </w:pPr>
      <w:r w:rsidRPr="002267A2">
        <w:rPr>
          <w:b/>
          <w:lang w:eastAsia="zh-CN"/>
        </w:rPr>
        <w:tab/>
        <w:t>2.2. Оценка фактического притока неорганизованного стока (сточных вод, поступающих по поверхности рельефа местности) по бассейнам канализования очистных сооружений</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В муниципальном образовании с. Черемное отсутствует система дождевой канализации, поэтому дождевые и талые стоки перемещаются естественным путём.</w:t>
      </w:r>
    </w:p>
    <w:p w:rsidR="002267A2" w:rsidRPr="002267A2" w:rsidRDefault="002267A2" w:rsidP="002267A2">
      <w:pPr>
        <w:rPr>
          <w:lang w:eastAsia="zh-CN"/>
        </w:rPr>
      </w:pPr>
    </w:p>
    <w:p w:rsidR="002267A2" w:rsidRPr="002267A2" w:rsidRDefault="002267A2" w:rsidP="002267A2">
      <w:pPr>
        <w:rPr>
          <w:b/>
          <w:lang w:eastAsia="zh-CN"/>
        </w:rPr>
      </w:pPr>
      <w:r w:rsidRPr="002267A2">
        <w:rPr>
          <w:b/>
          <w:lang w:eastAsia="zh-CN"/>
        </w:rPr>
        <w:tab/>
        <w:t>2.3. Описание системы коммерческого учёта принимаемых сточных вод и анализ планов по установке приборов учёта</w:t>
      </w:r>
    </w:p>
    <w:p w:rsidR="002267A2" w:rsidRPr="002267A2" w:rsidRDefault="002267A2" w:rsidP="002267A2">
      <w:pPr>
        <w:rPr>
          <w:b/>
          <w:lang w:eastAsia="zh-CN"/>
        </w:rPr>
      </w:pPr>
      <w:r w:rsidRPr="002267A2">
        <w:rPr>
          <w:b/>
          <w:lang w:eastAsia="zh-CN"/>
        </w:rPr>
        <w:lastRenderedPageBreak/>
        <w:tab/>
        <w:t xml:space="preserve"> </w:t>
      </w:r>
    </w:p>
    <w:p w:rsidR="002267A2" w:rsidRPr="002267A2" w:rsidRDefault="002267A2" w:rsidP="002267A2">
      <w:pPr>
        <w:rPr>
          <w:lang w:eastAsia="zh-CN"/>
        </w:rPr>
      </w:pPr>
      <w:r w:rsidRPr="002267A2">
        <w:rPr>
          <w:lang w:eastAsia="zh-CN"/>
        </w:rPr>
        <w:tab/>
        <w:t>В настоящее время коммерческий учёт принимаемых сточных вод на территории муниципального образования с. Черемное ведётся по приборам учёта воды у кого есть водоотведение и составляет -68,5%.</w:t>
      </w:r>
    </w:p>
    <w:p w:rsidR="002267A2" w:rsidRPr="002267A2" w:rsidRDefault="002267A2" w:rsidP="002267A2">
      <w:pPr>
        <w:rPr>
          <w:lang w:eastAsia="zh-CN"/>
        </w:rPr>
      </w:pPr>
      <w:r w:rsidRPr="002267A2">
        <w:rPr>
          <w:lang w:eastAsia="zh-CN"/>
        </w:rPr>
        <w:tab/>
        <w:t>Количество принятых сточных вод принимается равным количеству потребленной воды.</w:t>
      </w:r>
    </w:p>
    <w:p w:rsidR="002267A2" w:rsidRPr="002267A2" w:rsidRDefault="002267A2" w:rsidP="002267A2">
      <w:pPr>
        <w:rPr>
          <w:lang w:eastAsia="zh-CN"/>
        </w:rPr>
      </w:pPr>
      <w:r w:rsidRPr="002267A2">
        <w:rPr>
          <w:lang w:eastAsia="zh-CN"/>
        </w:rPr>
        <w:tab/>
        <w:t>В соответствии с федеральным законом №416-ФЗ «О водоснабжении и водоотведении» от 07.12.2012г. должно осуществляться развитие коммерческого учёта сточных вод.</w:t>
      </w:r>
    </w:p>
    <w:p w:rsidR="002267A2" w:rsidRPr="002267A2" w:rsidRDefault="002267A2" w:rsidP="002267A2">
      <w:pPr>
        <w:rPr>
          <w:lang w:eastAsia="zh-CN"/>
        </w:rPr>
      </w:pPr>
    </w:p>
    <w:p w:rsidR="002267A2" w:rsidRPr="002267A2" w:rsidRDefault="002267A2" w:rsidP="002267A2">
      <w:pPr>
        <w:rPr>
          <w:b/>
          <w:lang w:eastAsia="zh-CN"/>
        </w:rPr>
      </w:pPr>
      <w:r w:rsidRPr="002267A2">
        <w:rPr>
          <w:b/>
          <w:lang w:eastAsia="zh-CN"/>
        </w:rPr>
        <w:tab/>
        <w:t>2.4.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с выделением зон дефицитов и резервов производственных мощностей</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Очистных сооружений с. Черемное нет.</w:t>
      </w:r>
    </w:p>
    <w:p w:rsidR="002267A2" w:rsidRPr="002267A2" w:rsidRDefault="002267A2" w:rsidP="002267A2">
      <w:pPr>
        <w:rPr>
          <w:lang w:eastAsia="zh-CN"/>
        </w:rPr>
      </w:pPr>
    </w:p>
    <w:p w:rsidR="002267A2" w:rsidRPr="002267A2" w:rsidRDefault="002267A2" w:rsidP="002267A2">
      <w:pPr>
        <w:jc w:val="center"/>
        <w:rPr>
          <w:b/>
          <w:lang w:eastAsia="zh-CN"/>
        </w:rPr>
      </w:pPr>
      <w:r w:rsidRPr="002267A2">
        <w:rPr>
          <w:b/>
          <w:lang w:eastAsia="zh-CN"/>
        </w:rPr>
        <w:t>2.5. Анализ резервов производственных мощностей и возможности расширения зоны действия очистных сооружений с наличием резерва в зонахдефицита</w:t>
      </w:r>
    </w:p>
    <w:p w:rsidR="002267A2" w:rsidRPr="002267A2" w:rsidRDefault="002267A2" w:rsidP="002267A2">
      <w:pPr>
        <w:rPr>
          <w:b/>
          <w:lang w:eastAsia="zh-CN"/>
        </w:rPr>
      </w:pPr>
      <w:r w:rsidRPr="002267A2">
        <w:rPr>
          <w:lang w:eastAsia="zh-CN"/>
        </w:rPr>
        <w:t xml:space="preserve">На территории муниципального образования с. Черемное нет очистных сооружений. </w:t>
      </w:r>
    </w:p>
    <w:p w:rsidR="002267A2" w:rsidRPr="002267A2" w:rsidRDefault="002267A2" w:rsidP="002267A2">
      <w:pPr>
        <w:rPr>
          <w:lang w:eastAsia="zh-CN"/>
        </w:rPr>
      </w:pPr>
      <w:r w:rsidRPr="002267A2">
        <w:rPr>
          <w:lang w:eastAsia="zh-CN"/>
        </w:rPr>
        <w:t xml:space="preserve">  </w:t>
      </w:r>
    </w:p>
    <w:p w:rsidR="002267A2" w:rsidRPr="002267A2" w:rsidRDefault="002267A2" w:rsidP="002267A2">
      <w:pPr>
        <w:rPr>
          <w:lang w:eastAsia="zh-CN"/>
        </w:rPr>
      </w:pPr>
    </w:p>
    <w:p w:rsidR="002267A2" w:rsidRPr="002267A2" w:rsidRDefault="002267A2" w:rsidP="002267A2">
      <w:pPr>
        <w:rPr>
          <w:b/>
          <w:lang w:eastAsia="zh-CN"/>
        </w:rPr>
      </w:pPr>
      <w:r w:rsidRPr="002267A2">
        <w:rPr>
          <w:b/>
          <w:lang w:eastAsia="zh-CN"/>
        </w:rPr>
        <w:tab/>
        <w:t>3.Перспективные расчётные расходы сточных вод</w:t>
      </w:r>
    </w:p>
    <w:p w:rsidR="002267A2" w:rsidRPr="002267A2" w:rsidRDefault="002267A2" w:rsidP="002267A2">
      <w:pPr>
        <w:rPr>
          <w:b/>
          <w:lang w:eastAsia="zh-CN"/>
        </w:rPr>
      </w:pPr>
    </w:p>
    <w:p w:rsidR="002267A2" w:rsidRPr="002267A2" w:rsidRDefault="002267A2" w:rsidP="002267A2">
      <w:pPr>
        <w:rPr>
          <w:b/>
          <w:lang w:eastAsia="zh-CN"/>
        </w:rPr>
      </w:pPr>
      <w:r w:rsidRPr="002267A2">
        <w:rPr>
          <w:b/>
          <w:lang w:eastAsia="zh-CN"/>
        </w:rPr>
        <w:tab/>
        <w:t>3.1. Сведения о фактическом и ожидаемом поступлении в централизованную систему водоотведения сточных вод (годовое, среднесуточное)</w:t>
      </w:r>
    </w:p>
    <w:p w:rsidR="002267A2" w:rsidRPr="002267A2" w:rsidRDefault="002267A2" w:rsidP="002267A2">
      <w:pPr>
        <w:rPr>
          <w:b/>
          <w:lang w:eastAsia="zh-CN"/>
        </w:rPr>
      </w:pPr>
    </w:p>
    <w:p w:rsidR="002267A2" w:rsidRPr="002267A2" w:rsidRDefault="002267A2" w:rsidP="002267A2">
      <w:pPr>
        <w:rPr>
          <w:lang w:eastAsia="zh-CN"/>
        </w:rPr>
      </w:pPr>
      <w:r w:rsidRPr="002267A2">
        <w:rPr>
          <w:lang w:eastAsia="zh-CN"/>
        </w:rPr>
        <w:tab/>
        <w:t>Сведения о базовом уровне водоотведения хозяйственно-бытовых и производственных сточных вод.</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 xml:space="preserve"> Таблица 5. Сведения о фактическом поступлении в централизованную систему водоотведения сточных вод</w:t>
      </w:r>
    </w:p>
    <w:p w:rsidR="002267A2" w:rsidRPr="002267A2" w:rsidRDefault="002267A2" w:rsidP="002267A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219"/>
        <w:gridCol w:w="2771"/>
        <w:gridCol w:w="1830"/>
      </w:tblGrid>
      <w:tr w:rsidR="002267A2" w:rsidRPr="002267A2" w:rsidTr="007D1CFC">
        <w:tc>
          <w:tcPr>
            <w:tcW w:w="770" w:type="dxa"/>
          </w:tcPr>
          <w:p w:rsidR="002267A2" w:rsidRPr="002267A2" w:rsidRDefault="002267A2" w:rsidP="002267A2">
            <w:pPr>
              <w:rPr>
                <w:lang w:eastAsia="zh-CN"/>
              </w:rPr>
            </w:pPr>
            <w:r w:rsidRPr="002267A2">
              <w:rPr>
                <w:lang w:eastAsia="zh-CN"/>
              </w:rPr>
              <w:t>№п/п</w:t>
            </w:r>
          </w:p>
        </w:tc>
        <w:tc>
          <w:tcPr>
            <w:tcW w:w="3219" w:type="dxa"/>
          </w:tcPr>
          <w:p w:rsidR="002267A2" w:rsidRPr="002267A2" w:rsidRDefault="002267A2" w:rsidP="002267A2">
            <w:pPr>
              <w:rPr>
                <w:lang w:eastAsia="zh-CN"/>
              </w:rPr>
            </w:pPr>
            <w:r w:rsidRPr="002267A2">
              <w:rPr>
                <w:lang w:eastAsia="zh-CN"/>
              </w:rPr>
              <w:t>Наименование водопотребителей</w:t>
            </w:r>
          </w:p>
        </w:tc>
        <w:tc>
          <w:tcPr>
            <w:tcW w:w="2771" w:type="dxa"/>
          </w:tcPr>
          <w:p w:rsidR="002267A2" w:rsidRPr="002267A2" w:rsidRDefault="002267A2" w:rsidP="002267A2">
            <w:pPr>
              <w:rPr>
                <w:lang w:eastAsia="zh-CN"/>
              </w:rPr>
            </w:pPr>
            <w:r w:rsidRPr="002267A2">
              <w:rPr>
                <w:lang w:eastAsia="zh-CN"/>
              </w:rPr>
              <w:t>Среднесуточный расход м</w:t>
            </w:r>
            <w:r w:rsidRPr="002267A2">
              <w:rPr>
                <w:vertAlign w:val="superscript"/>
                <w:lang w:eastAsia="zh-CN"/>
              </w:rPr>
              <w:t xml:space="preserve">3 </w:t>
            </w:r>
            <w:r w:rsidRPr="002267A2">
              <w:rPr>
                <w:lang w:eastAsia="zh-CN"/>
              </w:rPr>
              <w:t>/сут</w:t>
            </w:r>
          </w:p>
        </w:tc>
        <w:tc>
          <w:tcPr>
            <w:tcW w:w="1830" w:type="dxa"/>
          </w:tcPr>
          <w:p w:rsidR="002267A2" w:rsidRPr="002267A2" w:rsidRDefault="002267A2" w:rsidP="002267A2">
            <w:pPr>
              <w:rPr>
                <w:lang w:eastAsia="zh-CN"/>
              </w:rPr>
            </w:pPr>
            <w:r w:rsidRPr="002267A2">
              <w:rPr>
                <w:lang w:eastAsia="zh-CN"/>
              </w:rPr>
              <w:t>Годовой расход ,тыс.м</w:t>
            </w:r>
            <w:r w:rsidRPr="002267A2">
              <w:rPr>
                <w:vertAlign w:val="superscript"/>
                <w:lang w:eastAsia="zh-CN"/>
              </w:rPr>
              <w:t xml:space="preserve">3 </w:t>
            </w:r>
            <w:r w:rsidRPr="002267A2">
              <w:rPr>
                <w:lang w:eastAsia="zh-CN"/>
              </w:rPr>
              <w:t>/год</w:t>
            </w:r>
          </w:p>
        </w:tc>
      </w:tr>
      <w:tr w:rsidR="002267A2" w:rsidRPr="002267A2" w:rsidTr="007D1CFC">
        <w:tc>
          <w:tcPr>
            <w:tcW w:w="770" w:type="dxa"/>
          </w:tcPr>
          <w:p w:rsidR="002267A2" w:rsidRPr="002267A2" w:rsidRDefault="002267A2" w:rsidP="002267A2">
            <w:pPr>
              <w:rPr>
                <w:lang w:eastAsia="zh-CN"/>
              </w:rPr>
            </w:pPr>
            <w:r w:rsidRPr="002267A2">
              <w:rPr>
                <w:lang w:eastAsia="zh-CN"/>
              </w:rPr>
              <w:t>1</w:t>
            </w:r>
          </w:p>
        </w:tc>
        <w:tc>
          <w:tcPr>
            <w:tcW w:w="3219" w:type="dxa"/>
          </w:tcPr>
          <w:p w:rsidR="002267A2" w:rsidRPr="002267A2" w:rsidRDefault="002267A2" w:rsidP="002267A2">
            <w:pPr>
              <w:rPr>
                <w:lang w:eastAsia="zh-CN"/>
              </w:rPr>
            </w:pPr>
            <w:r w:rsidRPr="002267A2">
              <w:rPr>
                <w:lang w:eastAsia="zh-CN"/>
              </w:rPr>
              <w:t>Население, проживающее в домах с водопроводом и канализацией</w:t>
            </w:r>
          </w:p>
        </w:tc>
        <w:tc>
          <w:tcPr>
            <w:tcW w:w="2771" w:type="dxa"/>
          </w:tcPr>
          <w:p w:rsidR="002267A2" w:rsidRPr="002267A2" w:rsidRDefault="002267A2" w:rsidP="002267A2">
            <w:pPr>
              <w:rPr>
                <w:lang w:eastAsia="zh-CN"/>
              </w:rPr>
            </w:pPr>
            <w:r w:rsidRPr="002267A2">
              <w:rPr>
                <w:lang w:eastAsia="zh-CN"/>
              </w:rPr>
              <w:t>123,78</w:t>
            </w:r>
          </w:p>
        </w:tc>
        <w:tc>
          <w:tcPr>
            <w:tcW w:w="1830" w:type="dxa"/>
          </w:tcPr>
          <w:p w:rsidR="002267A2" w:rsidRPr="002267A2" w:rsidRDefault="002267A2" w:rsidP="002267A2">
            <w:pPr>
              <w:rPr>
                <w:lang w:eastAsia="zh-CN"/>
              </w:rPr>
            </w:pPr>
            <w:r w:rsidRPr="002267A2">
              <w:rPr>
                <w:lang w:eastAsia="zh-CN"/>
              </w:rPr>
              <w:t>45,18</w:t>
            </w:r>
          </w:p>
        </w:tc>
      </w:tr>
      <w:tr w:rsidR="002267A2" w:rsidRPr="002267A2" w:rsidTr="007D1CFC">
        <w:tc>
          <w:tcPr>
            <w:tcW w:w="770" w:type="dxa"/>
          </w:tcPr>
          <w:p w:rsidR="002267A2" w:rsidRPr="002267A2" w:rsidRDefault="002267A2" w:rsidP="002267A2">
            <w:pPr>
              <w:rPr>
                <w:lang w:eastAsia="zh-CN"/>
              </w:rPr>
            </w:pPr>
            <w:r w:rsidRPr="002267A2">
              <w:rPr>
                <w:lang w:eastAsia="zh-CN"/>
              </w:rPr>
              <w:t>2</w:t>
            </w:r>
          </w:p>
        </w:tc>
        <w:tc>
          <w:tcPr>
            <w:tcW w:w="3219" w:type="dxa"/>
          </w:tcPr>
          <w:p w:rsidR="002267A2" w:rsidRPr="002267A2" w:rsidRDefault="002267A2" w:rsidP="002267A2">
            <w:pPr>
              <w:rPr>
                <w:lang w:eastAsia="zh-CN"/>
              </w:rPr>
            </w:pPr>
            <w:r w:rsidRPr="002267A2">
              <w:rPr>
                <w:lang w:eastAsia="zh-CN"/>
              </w:rPr>
              <w:t xml:space="preserve">прочие потребители </w:t>
            </w:r>
          </w:p>
        </w:tc>
        <w:tc>
          <w:tcPr>
            <w:tcW w:w="2771" w:type="dxa"/>
          </w:tcPr>
          <w:p w:rsidR="002267A2" w:rsidRPr="002267A2" w:rsidRDefault="002267A2" w:rsidP="002267A2">
            <w:pPr>
              <w:rPr>
                <w:lang w:eastAsia="zh-CN"/>
              </w:rPr>
            </w:pPr>
            <w:r w:rsidRPr="002267A2">
              <w:rPr>
                <w:lang w:eastAsia="zh-CN"/>
              </w:rPr>
              <w:t>32,33</w:t>
            </w:r>
          </w:p>
        </w:tc>
        <w:tc>
          <w:tcPr>
            <w:tcW w:w="1830" w:type="dxa"/>
          </w:tcPr>
          <w:p w:rsidR="002267A2" w:rsidRPr="002267A2" w:rsidRDefault="002267A2" w:rsidP="002267A2">
            <w:pPr>
              <w:rPr>
                <w:lang w:eastAsia="zh-CN"/>
              </w:rPr>
            </w:pPr>
            <w:r w:rsidRPr="002267A2">
              <w:rPr>
                <w:lang w:eastAsia="zh-CN"/>
              </w:rPr>
              <w:t>11,8</w:t>
            </w:r>
          </w:p>
        </w:tc>
      </w:tr>
      <w:tr w:rsidR="002267A2" w:rsidRPr="002267A2" w:rsidTr="007D1CFC">
        <w:tc>
          <w:tcPr>
            <w:tcW w:w="770" w:type="dxa"/>
          </w:tcPr>
          <w:p w:rsidR="002267A2" w:rsidRPr="002267A2" w:rsidRDefault="002267A2" w:rsidP="002267A2">
            <w:pPr>
              <w:rPr>
                <w:lang w:eastAsia="zh-CN"/>
              </w:rPr>
            </w:pPr>
          </w:p>
        </w:tc>
        <w:tc>
          <w:tcPr>
            <w:tcW w:w="3219" w:type="dxa"/>
          </w:tcPr>
          <w:p w:rsidR="002267A2" w:rsidRPr="002267A2" w:rsidRDefault="002267A2" w:rsidP="002267A2">
            <w:pPr>
              <w:rPr>
                <w:lang w:eastAsia="zh-CN"/>
              </w:rPr>
            </w:pPr>
          </w:p>
        </w:tc>
        <w:tc>
          <w:tcPr>
            <w:tcW w:w="2771" w:type="dxa"/>
          </w:tcPr>
          <w:p w:rsidR="002267A2" w:rsidRPr="002267A2" w:rsidRDefault="002267A2" w:rsidP="002267A2">
            <w:pPr>
              <w:rPr>
                <w:lang w:eastAsia="zh-CN"/>
              </w:rPr>
            </w:pPr>
          </w:p>
        </w:tc>
        <w:tc>
          <w:tcPr>
            <w:tcW w:w="1830" w:type="dxa"/>
          </w:tcPr>
          <w:p w:rsidR="002267A2" w:rsidRPr="002267A2" w:rsidRDefault="002267A2" w:rsidP="002267A2">
            <w:pPr>
              <w:rPr>
                <w:lang w:eastAsia="zh-CN"/>
              </w:rPr>
            </w:pPr>
          </w:p>
        </w:tc>
      </w:tr>
      <w:tr w:rsidR="002267A2" w:rsidRPr="002267A2" w:rsidTr="007D1CFC">
        <w:tc>
          <w:tcPr>
            <w:tcW w:w="770" w:type="dxa"/>
          </w:tcPr>
          <w:p w:rsidR="002267A2" w:rsidRPr="002267A2" w:rsidRDefault="002267A2" w:rsidP="002267A2">
            <w:pPr>
              <w:rPr>
                <w:lang w:eastAsia="zh-CN"/>
              </w:rPr>
            </w:pPr>
          </w:p>
        </w:tc>
        <w:tc>
          <w:tcPr>
            <w:tcW w:w="3219" w:type="dxa"/>
          </w:tcPr>
          <w:p w:rsidR="002267A2" w:rsidRPr="002267A2" w:rsidRDefault="002267A2" w:rsidP="002267A2">
            <w:pPr>
              <w:rPr>
                <w:lang w:eastAsia="zh-CN"/>
              </w:rPr>
            </w:pPr>
            <w:r w:rsidRPr="002267A2">
              <w:rPr>
                <w:lang w:eastAsia="zh-CN"/>
              </w:rPr>
              <w:t>Итого</w:t>
            </w:r>
          </w:p>
        </w:tc>
        <w:tc>
          <w:tcPr>
            <w:tcW w:w="2771" w:type="dxa"/>
          </w:tcPr>
          <w:p w:rsidR="002267A2" w:rsidRPr="002267A2" w:rsidRDefault="002267A2" w:rsidP="002267A2">
            <w:pPr>
              <w:rPr>
                <w:lang w:eastAsia="zh-CN"/>
              </w:rPr>
            </w:pPr>
            <w:r w:rsidRPr="002267A2">
              <w:rPr>
                <w:lang w:eastAsia="zh-CN"/>
              </w:rPr>
              <w:t>156,11</w:t>
            </w:r>
          </w:p>
        </w:tc>
        <w:tc>
          <w:tcPr>
            <w:tcW w:w="1830" w:type="dxa"/>
          </w:tcPr>
          <w:p w:rsidR="002267A2" w:rsidRPr="002267A2" w:rsidRDefault="002267A2" w:rsidP="002267A2">
            <w:pPr>
              <w:rPr>
                <w:lang w:eastAsia="zh-CN"/>
              </w:rPr>
            </w:pPr>
            <w:r w:rsidRPr="002267A2">
              <w:rPr>
                <w:lang w:eastAsia="zh-CN"/>
              </w:rPr>
              <w:t>56,98</w:t>
            </w:r>
          </w:p>
        </w:tc>
      </w:tr>
    </w:tbl>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В связи с прогнозируемым увеличением суточных расходов воды населением, проживающих в домах с водопроводом и канализацией, вызванным повышением качества жизни, суточные расходы сточных вод также увеличатся.</w:t>
      </w:r>
    </w:p>
    <w:p w:rsidR="002267A2" w:rsidRPr="002267A2" w:rsidRDefault="002267A2" w:rsidP="002267A2">
      <w:pPr>
        <w:rPr>
          <w:lang w:eastAsia="zh-CN"/>
        </w:rPr>
      </w:pPr>
    </w:p>
    <w:p w:rsidR="002267A2" w:rsidRPr="002267A2" w:rsidRDefault="002267A2" w:rsidP="002267A2">
      <w:pPr>
        <w:rPr>
          <w:b/>
          <w:lang w:eastAsia="zh-CN"/>
        </w:rPr>
      </w:pPr>
      <w:r w:rsidRPr="002267A2">
        <w:rPr>
          <w:b/>
          <w:lang w:eastAsia="zh-CN"/>
        </w:rPr>
        <w:tab/>
        <w:t>3.2. Структура водоотведения, которая определяется по отчётам организации, осуществляющей водоотведение</w:t>
      </w:r>
    </w:p>
    <w:p w:rsidR="002267A2" w:rsidRPr="002267A2" w:rsidRDefault="002267A2" w:rsidP="002267A2">
      <w:pPr>
        <w:rPr>
          <w:lang w:eastAsia="zh-CN"/>
        </w:rPr>
      </w:pPr>
      <w:r w:rsidRPr="002267A2">
        <w:rPr>
          <w:lang w:eastAsia="zh-CN"/>
        </w:rPr>
        <w:lastRenderedPageBreak/>
        <w:tab/>
        <w:t>Территориально сброс сточных вод осуществляется в с. Черемное.</w:t>
      </w:r>
    </w:p>
    <w:p w:rsidR="002267A2" w:rsidRPr="002267A2" w:rsidRDefault="002267A2" w:rsidP="002267A2">
      <w:pPr>
        <w:rPr>
          <w:lang w:eastAsia="zh-CN"/>
        </w:rPr>
      </w:pPr>
      <w:r w:rsidRPr="002267A2">
        <w:rPr>
          <w:lang w:eastAsia="zh-CN"/>
        </w:rPr>
        <w:t>Таблица 6. Расход сточных вод по с. Черемное</w:t>
      </w:r>
    </w:p>
    <w:p w:rsidR="002267A2" w:rsidRPr="002267A2" w:rsidRDefault="002267A2" w:rsidP="002267A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225"/>
        <w:gridCol w:w="2367"/>
        <w:gridCol w:w="2317"/>
      </w:tblGrid>
      <w:tr w:rsidR="002267A2" w:rsidRPr="002267A2" w:rsidTr="007D1CFC">
        <w:tc>
          <w:tcPr>
            <w:tcW w:w="391" w:type="dxa"/>
          </w:tcPr>
          <w:p w:rsidR="002267A2" w:rsidRPr="002267A2" w:rsidRDefault="002267A2" w:rsidP="002267A2">
            <w:pPr>
              <w:rPr>
                <w:lang w:eastAsia="zh-CN"/>
              </w:rPr>
            </w:pPr>
            <w:r w:rsidRPr="002267A2">
              <w:rPr>
                <w:lang w:eastAsia="zh-CN"/>
              </w:rPr>
              <w:t>№п/п</w:t>
            </w:r>
          </w:p>
        </w:tc>
        <w:tc>
          <w:tcPr>
            <w:tcW w:w="4393" w:type="dxa"/>
          </w:tcPr>
          <w:p w:rsidR="002267A2" w:rsidRPr="002267A2" w:rsidRDefault="002267A2" w:rsidP="002267A2">
            <w:pPr>
              <w:rPr>
                <w:lang w:eastAsia="zh-CN"/>
              </w:rPr>
            </w:pPr>
            <w:r w:rsidRPr="002267A2">
              <w:rPr>
                <w:lang w:eastAsia="zh-CN"/>
              </w:rPr>
              <w:t>Населённый пункт</w:t>
            </w:r>
          </w:p>
        </w:tc>
        <w:tc>
          <w:tcPr>
            <w:tcW w:w="2393" w:type="dxa"/>
          </w:tcPr>
          <w:p w:rsidR="002267A2" w:rsidRPr="002267A2" w:rsidRDefault="002267A2" w:rsidP="002267A2">
            <w:pPr>
              <w:rPr>
                <w:lang w:eastAsia="zh-CN"/>
              </w:rPr>
            </w:pPr>
            <w:r w:rsidRPr="002267A2">
              <w:rPr>
                <w:lang w:eastAsia="zh-CN"/>
              </w:rPr>
              <w:t>Среднесуточный расход сточных вод, м</w:t>
            </w:r>
            <w:r w:rsidRPr="002267A2">
              <w:rPr>
                <w:vertAlign w:val="superscript"/>
                <w:lang w:eastAsia="zh-CN"/>
              </w:rPr>
              <w:t xml:space="preserve">3 </w:t>
            </w:r>
            <w:r w:rsidRPr="002267A2">
              <w:rPr>
                <w:lang w:eastAsia="zh-CN"/>
              </w:rPr>
              <w:t>/сут</w:t>
            </w:r>
          </w:p>
        </w:tc>
        <w:tc>
          <w:tcPr>
            <w:tcW w:w="2393" w:type="dxa"/>
          </w:tcPr>
          <w:p w:rsidR="002267A2" w:rsidRPr="002267A2" w:rsidRDefault="002267A2" w:rsidP="002267A2">
            <w:pPr>
              <w:rPr>
                <w:lang w:eastAsia="zh-CN"/>
              </w:rPr>
            </w:pPr>
            <w:r w:rsidRPr="002267A2">
              <w:rPr>
                <w:lang w:eastAsia="zh-CN"/>
              </w:rPr>
              <w:t>Годовой расход сточных вод, тыс.м</w:t>
            </w:r>
            <w:r w:rsidRPr="002267A2">
              <w:rPr>
                <w:vertAlign w:val="superscript"/>
                <w:lang w:eastAsia="zh-CN"/>
              </w:rPr>
              <w:t xml:space="preserve">3 </w:t>
            </w:r>
            <w:r w:rsidRPr="002267A2">
              <w:rPr>
                <w:lang w:eastAsia="zh-CN"/>
              </w:rPr>
              <w:t>/год</w:t>
            </w:r>
          </w:p>
        </w:tc>
      </w:tr>
      <w:tr w:rsidR="002267A2" w:rsidRPr="002267A2" w:rsidTr="007D1CFC">
        <w:tc>
          <w:tcPr>
            <w:tcW w:w="391" w:type="dxa"/>
          </w:tcPr>
          <w:p w:rsidR="002267A2" w:rsidRPr="002267A2" w:rsidRDefault="002267A2" w:rsidP="002267A2">
            <w:pPr>
              <w:rPr>
                <w:lang w:eastAsia="zh-CN"/>
              </w:rPr>
            </w:pPr>
            <w:r w:rsidRPr="002267A2">
              <w:rPr>
                <w:lang w:eastAsia="zh-CN"/>
              </w:rPr>
              <w:t>1</w:t>
            </w:r>
          </w:p>
        </w:tc>
        <w:tc>
          <w:tcPr>
            <w:tcW w:w="4393" w:type="dxa"/>
          </w:tcPr>
          <w:p w:rsidR="002267A2" w:rsidRPr="002267A2" w:rsidRDefault="002267A2" w:rsidP="002267A2">
            <w:pPr>
              <w:rPr>
                <w:lang w:eastAsia="zh-CN"/>
              </w:rPr>
            </w:pPr>
            <w:r w:rsidRPr="002267A2">
              <w:rPr>
                <w:lang w:eastAsia="zh-CN"/>
              </w:rPr>
              <w:t>с. Черемное</w:t>
            </w:r>
          </w:p>
        </w:tc>
        <w:tc>
          <w:tcPr>
            <w:tcW w:w="2393" w:type="dxa"/>
          </w:tcPr>
          <w:p w:rsidR="002267A2" w:rsidRPr="002267A2" w:rsidRDefault="002267A2" w:rsidP="002267A2">
            <w:pPr>
              <w:rPr>
                <w:lang w:eastAsia="zh-CN"/>
              </w:rPr>
            </w:pPr>
            <w:r w:rsidRPr="002267A2">
              <w:rPr>
                <w:lang w:eastAsia="zh-CN"/>
              </w:rPr>
              <w:t>156,11</w:t>
            </w:r>
          </w:p>
        </w:tc>
        <w:tc>
          <w:tcPr>
            <w:tcW w:w="2393" w:type="dxa"/>
          </w:tcPr>
          <w:p w:rsidR="002267A2" w:rsidRPr="002267A2" w:rsidRDefault="002267A2" w:rsidP="002267A2">
            <w:pPr>
              <w:rPr>
                <w:lang w:eastAsia="zh-CN"/>
              </w:rPr>
            </w:pPr>
            <w:r w:rsidRPr="002267A2">
              <w:rPr>
                <w:lang w:eastAsia="zh-CN"/>
              </w:rPr>
              <w:t>56,98</w:t>
            </w:r>
          </w:p>
        </w:tc>
      </w:tr>
    </w:tbl>
    <w:p w:rsidR="002267A2" w:rsidRPr="002267A2" w:rsidRDefault="002267A2" w:rsidP="002267A2">
      <w:pPr>
        <w:rPr>
          <w:lang w:eastAsia="zh-CN"/>
        </w:rPr>
      </w:pPr>
    </w:p>
    <w:p w:rsidR="002267A2" w:rsidRPr="002267A2" w:rsidRDefault="002267A2" w:rsidP="002267A2">
      <w:pPr>
        <w:rPr>
          <w:b/>
          <w:lang w:eastAsia="zh-CN"/>
        </w:rPr>
      </w:pPr>
      <w:r w:rsidRPr="002267A2">
        <w:rPr>
          <w:b/>
          <w:lang w:eastAsia="zh-CN"/>
        </w:rPr>
        <w:tab/>
        <w:t>3.3. Расчёт требуемой мощности очистных сооружений исходя из данных о перспективном расходе сточных вод с указанием требуемых объёмов приёма и очистки сточных вод</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 xml:space="preserve">На территории муниципального образования с. Черемное в настоящее время нет очистных сооружений. </w:t>
      </w:r>
    </w:p>
    <w:p w:rsidR="002267A2" w:rsidRPr="002267A2" w:rsidRDefault="002267A2" w:rsidP="002267A2">
      <w:pPr>
        <w:rPr>
          <w:b/>
          <w:lang w:eastAsia="zh-CN"/>
        </w:rPr>
      </w:pPr>
    </w:p>
    <w:p w:rsidR="002267A2" w:rsidRPr="002267A2" w:rsidRDefault="002267A2" w:rsidP="002267A2">
      <w:pPr>
        <w:rPr>
          <w:b/>
          <w:lang w:eastAsia="zh-CN"/>
        </w:rPr>
      </w:pPr>
      <w:r w:rsidRPr="002267A2">
        <w:rPr>
          <w:b/>
          <w:lang w:eastAsia="zh-CN"/>
        </w:rPr>
        <w:tab/>
        <w:t>4.предложения по строительству, реконструкции и модернизации (техническому перевооружению) объектов централизованных систем водоотведения</w:t>
      </w:r>
    </w:p>
    <w:p w:rsidR="002267A2" w:rsidRPr="002267A2" w:rsidRDefault="002267A2" w:rsidP="002267A2">
      <w:pPr>
        <w:rPr>
          <w:b/>
          <w:lang w:eastAsia="zh-CN"/>
        </w:rPr>
      </w:pPr>
      <w:r w:rsidRPr="002267A2">
        <w:rPr>
          <w:b/>
          <w:lang w:eastAsia="zh-CN"/>
        </w:rPr>
        <w:tab/>
      </w:r>
    </w:p>
    <w:p w:rsidR="002267A2" w:rsidRPr="002267A2" w:rsidRDefault="002267A2" w:rsidP="002267A2">
      <w:pPr>
        <w:rPr>
          <w:b/>
          <w:lang w:eastAsia="zh-CN"/>
        </w:rPr>
      </w:pPr>
      <w:r w:rsidRPr="002267A2">
        <w:rPr>
          <w:b/>
          <w:lang w:eastAsia="zh-CN"/>
        </w:rPr>
        <w:tab/>
        <w:t>4.1. Сведения об объектах, планируемых к новому строительству для обеспечения транспортировки и очистки перспективного увеличения объёма сточных вод</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На расчётный срок Схемы водоотведения планируется новое строительство объектов системы водоотведения. (разработка проектной документации, строительство).</w:t>
      </w:r>
    </w:p>
    <w:p w:rsidR="002267A2" w:rsidRPr="002267A2" w:rsidRDefault="002267A2" w:rsidP="002267A2">
      <w:pPr>
        <w:rPr>
          <w:b/>
          <w:lang w:eastAsia="zh-CN"/>
        </w:rPr>
      </w:pPr>
    </w:p>
    <w:p w:rsidR="002267A2" w:rsidRPr="002267A2" w:rsidRDefault="002267A2" w:rsidP="002267A2">
      <w:pPr>
        <w:rPr>
          <w:b/>
          <w:lang w:eastAsia="zh-CN"/>
        </w:rPr>
      </w:pPr>
      <w:r w:rsidRPr="002267A2">
        <w:rPr>
          <w:b/>
          <w:lang w:eastAsia="zh-CN"/>
        </w:rPr>
        <w:tab/>
        <w:t>4.2. Сведения о действующих объектах, предлагаемых к реконструкции (техническому перевооружению) для обеспечения транспортировки и очистки перспективного увеличения объёма сточных вод</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Схемой водоотведения с. Черемное предусматриваются мероприятия по реконструкции действующих объектов для обеспечения транспортировки сточных вод.</w:t>
      </w:r>
    </w:p>
    <w:p w:rsidR="002267A2" w:rsidRPr="002267A2" w:rsidRDefault="002267A2" w:rsidP="002267A2">
      <w:pPr>
        <w:rPr>
          <w:lang w:eastAsia="zh-CN"/>
        </w:rPr>
      </w:pPr>
      <w:r w:rsidRPr="002267A2">
        <w:rPr>
          <w:lang w:eastAsia="zh-CN"/>
        </w:rPr>
        <w:t xml:space="preserve">  </w:t>
      </w:r>
    </w:p>
    <w:p w:rsidR="002267A2" w:rsidRPr="002267A2" w:rsidRDefault="002267A2" w:rsidP="002267A2">
      <w:pPr>
        <w:rPr>
          <w:lang w:eastAsia="zh-CN"/>
        </w:rPr>
      </w:pPr>
      <w:r w:rsidRPr="002267A2">
        <w:rPr>
          <w:lang w:eastAsia="zh-CN"/>
        </w:rPr>
        <w:tab/>
        <w:t>Таблица.8. План мероприятий по реконструкции действующих объектов систем водоотведения</w:t>
      </w:r>
    </w:p>
    <w:p w:rsidR="002267A2" w:rsidRPr="002267A2" w:rsidRDefault="002267A2" w:rsidP="002267A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752"/>
        <w:gridCol w:w="3158"/>
      </w:tblGrid>
      <w:tr w:rsidR="002267A2" w:rsidRPr="002267A2" w:rsidTr="007D1CFC">
        <w:tc>
          <w:tcPr>
            <w:tcW w:w="532" w:type="dxa"/>
          </w:tcPr>
          <w:p w:rsidR="002267A2" w:rsidRPr="002267A2" w:rsidRDefault="002267A2" w:rsidP="002267A2">
            <w:pPr>
              <w:rPr>
                <w:lang w:eastAsia="zh-CN"/>
              </w:rPr>
            </w:pPr>
            <w:r w:rsidRPr="002267A2">
              <w:rPr>
                <w:lang w:eastAsia="zh-CN"/>
              </w:rPr>
              <w:t>№п/п</w:t>
            </w:r>
          </w:p>
        </w:tc>
        <w:tc>
          <w:tcPr>
            <w:tcW w:w="5848" w:type="dxa"/>
          </w:tcPr>
          <w:p w:rsidR="002267A2" w:rsidRPr="002267A2" w:rsidRDefault="002267A2" w:rsidP="002267A2">
            <w:pPr>
              <w:rPr>
                <w:lang w:eastAsia="zh-CN"/>
              </w:rPr>
            </w:pPr>
            <w:r w:rsidRPr="002267A2">
              <w:rPr>
                <w:lang w:eastAsia="zh-CN"/>
              </w:rPr>
              <w:t>Мероприятие</w:t>
            </w:r>
          </w:p>
        </w:tc>
        <w:tc>
          <w:tcPr>
            <w:tcW w:w="3190" w:type="dxa"/>
          </w:tcPr>
          <w:p w:rsidR="002267A2" w:rsidRPr="002267A2" w:rsidRDefault="002267A2" w:rsidP="002267A2">
            <w:pPr>
              <w:rPr>
                <w:lang w:eastAsia="zh-CN"/>
              </w:rPr>
            </w:pPr>
            <w:r w:rsidRPr="002267A2">
              <w:rPr>
                <w:lang w:eastAsia="zh-CN"/>
              </w:rPr>
              <w:t xml:space="preserve">срок осуществления </w:t>
            </w:r>
          </w:p>
        </w:tc>
      </w:tr>
      <w:tr w:rsidR="002267A2" w:rsidRPr="002267A2" w:rsidTr="007D1CFC">
        <w:tc>
          <w:tcPr>
            <w:tcW w:w="532" w:type="dxa"/>
          </w:tcPr>
          <w:p w:rsidR="002267A2" w:rsidRPr="002267A2" w:rsidRDefault="002267A2" w:rsidP="002267A2">
            <w:pPr>
              <w:rPr>
                <w:lang w:eastAsia="zh-CN"/>
              </w:rPr>
            </w:pPr>
            <w:r w:rsidRPr="002267A2">
              <w:rPr>
                <w:lang w:eastAsia="zh-CN"/>
              </w:rPr>
              <w:t>1</w:t>
            </w:r>
          </w:p>
        </w:tc>
        <w:tc>
          <w:tcPr>
            <w:tcW w:w="5848" w:type="dxa"/>
          </w:tcPr>
          <w:p w:rsidR="002267A2" w:rsidRPr="002267A2" w:rsidRDefault="002267A2" w:rsidP="002267A2">
            <w:pPr>
              <w:rPr>
                <w:lang w:eastAsia="zh-CN"/>
              </w:rPr>
            </w:pPr>
            <w:r w:rsidRPr="002267A2">
              <w:rPr>
                <w:lang w:eastAsia="zh-CN"/>
              </w:rPr>
              <w:t>Замена фекального насоса  СМ 150-125-3156-4</w:t>
            </w:r>
          </w:p>
        </w:tc>
        <w:tc>
          <w:tcPr>
            <w:tcW w:w="3190" w:type="dxa"/>
          </w:tcPr>
          <w:p w:rsidR="002267A2" w:rsidRPr="002267A2" w:rsidRDefault="002267A2" w:rsidP="002267A2">
            <w:pPr>
              <w:rPr>
                <w:lang w:eastAsia="zh-CN"/>
              </w:rPr>
            </w:pPr>
            <w:r w:rsidRPr="002267A2">
              <w:rPr>
                <w:lang w:eastAsia="zh-CN"/>
              </w:rPr>
              <w:t>2019г</w:t>
            </w:r>
          </w:p>
        </w:tc>
      </w:tr>
    </w:tbl>
    <w:p w:rsidR="002267A2" w:rsidRPr="002267A2" w:rsidRDefault="002267A2" w:rsidP="002267A2">
      <w:pPr>
        <w:rPr>
          <w:lang w:eastAsia="zh-CN"/>
        </w:rPr>
      </w:pPr>
    </w:p>
    <w:p w:rsidR="002267A2" w:rsidRPr="002267A2" w:rsidRDefault="002267A2" w:rsidP="002267A2">
      <w:pPr>
        <w:rPr>
          <w:b/>
          <w:lang w:eastAsia="zh-CN"/>
        </w:rPr>
      </w:pPr>
      <w:r w:rsidRPr="002267A2">
        <w:rPr>
          <w:b/>
          <w:lang w:eastAsia="zh-CN"/>
        </w:rPr>
        <w:tab/>
        <w:t xml:space="preserve">4.3. Сведения о действующих объектах, предлагаемых к выводу из эксплуатации </w:t>
      </w:r>
    </w:p>
    <w:p w:rsidR="002267A2" w:rsidRPr="002267A2" w:rsidRDefault="002267A2" w:rsidP="002267A2">
      <w:pPr>
        <w:rPr>
          <w:lang w:eastAsia="zh-CN"/>
        </w:rPr>
      </w:pPr>
      <w:r w:rsidRPr="002267A2">
        <w:rPr>
          <w:lang w:eastAsia="zh-CN"/>
        </w:rPr>
        <w:tab/>
        <w:t>На расчётный срок Схемы водоотведения не планируются к выводу из эксплуатации объекты систем водоотведения.</w:t>
      </w:r>
    </w:p>
    <w:p w:rsidR="002267A2" w:rsidRPr="002267A2" w:rsidRDefault="002267A2" w:rsidP="002267A2">
      <w:pPr>
        <w:rPr>
          <w:b/>
          <w:lang w:eastAsia="zh-CN"/>
        </w:rPr>
      </w:pPr>
    </w:p>
    <w:p w:rsidR="002267A2" w:rsidRPr="002267A2" w:rsidRDefault="002267A2" w:rsidP="002267A2">
      <w:pPr>
        <w:rPr>
          <w:b/>
          <w:lang w:eastAsia="zh-CN"/>
        </w:rPr>
      </w:pPr>
      <w:r w:rsidRPr="002267A2">
        <w:rPr>
          <w:b/>
          <w:lang w:eastAsia="zh-CN"/>
        </w:rPr>
        <w:tab/>
        <w:t xml:space="preserve">5.Предложения по строительству, реконструкции и модернизации объектов централизованных систем водоотведения </w:t>
      </w:r>
    </w:p>
    <w:p w:rsidR="002267A2" w:rsidRPr="002267A2" w:rsidRDefault="002267A2" w:rsidP="002267A2">
      <w:pPr>
        <w:rPr>
          <w:b/>
          <w:lang w:eastAsia="zh-CN"/>
        </w:rPr>
      </w:pPr>
    </w:p>
    <w:p w:rsidR="002267A2" w:rsidRPr="002267A2" w:rsidRDefault="002267A2" w:rsidP="002267A2">
      <w:pPr>
        <w:rPr>
          <w:b/>
          <w:lang w:eastAsia="zh-CN"/>
        </w:rPr>
      </w:pPr>
      <w:r w:rsidRPr="002267A2">
        <w:rPr>
          <w:b/>
          <w:lang w:eastAsia="zh-CN"/>
        </w:rPr>
        <w:tab/>
        <w:t xml:space="preserve">5.1. Сведения о реконструируемых и предлагаемых к новому строительству канализационных сетях </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lastRenderedPageBreak/>
        <w:tab/>
        <w:t>Сведения о реконструируемых участках канализационной сети, обеспечивающих транспортировку перспективного увеличения объёма вод, отсутствуют.</w:t>
      </w:r>
    </w:p>
    <w:p w:rsidR="002267A2" w:rsidRPr="002267A2" w:rsidRDefault="002267A2" w:rsidP="002267A2">
      <w:pPr>
        <w:rPr>
          <w:b/>
          <w:lang w:eastAsia="zh-CN"/>
        </w:rPr>
      </w:pPr>
    </w:p>
    <w:p w:rsidR="002267A2" w:rsidRPr="002267A2" w:rsidRDefault="002267A2" w:rsidP="002267A2">
      <w:pPr>
        <w:rPr>
          <w:b/>
          <w:lang w:eastAsia="zh-CN"/>
        </w:rPr>
      </w:pPr>
      <w:r w:rsidRPr="002267A2">
        <w:rPr>
          <w:b/>
          <w:lang w:eastAsia="zh-CN"/>
        </w:rPr>
        <w:tab/>
        <w:t>5.2. Сведения о реконструируемых участках канализационной сети, подлежащих замене в связи с исчерпанием эксплуатационного ресурса</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Сведения о реконструируемых и планируемых к новому строительству канализационных сетей, для обеспечения сбора и транспортировки перспективного увеличения объёма сточных вод во вновь осваиваемых районах муниципального образования под жилищную. комплексную или производственную застройку отсутствуют.</w:t>
      </w:r>
    </w:p>
    <w:p w:rsidR="002267A2" w:rsidRPr="002267A2" w:rsidRDefault="002267A2" w:rsidP="002267A2">
      <w:pPr>
        <w:rPr>
          <w:b/>
          <w:lang w:eastAsia="zh-CN"/>
        </w:rPr>
      </w:pPr>
    </w:p>
    <w:p w:rsidR="002267A2" w:rsidRPr="002267A2" w:rsidRDefault="002267A2" w:rsidP="002267A2">
      <w:pPr>
        <w:rPr>
          <w:b/>
          <w:lang w:eastAsia="zh-CN"/>
        </w:rPr>
      </w:pPr>
      <w:r w:rsidRPr="002267A2">
        <w:rPr>
          <w:b/>
          <w:lang w:eastAsia="zh-CN"/>
        </w:rPr>
        <w:tab/>
        <w:t>5.3. Сведения о новом строительстве и реконструкции канализационных сетей, насосных станций</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 xml:space="preserve">На расчётный срок Схемы водоотведения планируется проведение мероприятий </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Таблица 9. План мероприятий</w:t>
      </w:r>
    </w:p>
    <w:p w:rsidR="002267A2" w:rsidRPr="002267A2" w:rsidRDefault="002267A2" w:rsidP="002267A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705"/>
        <w:gridCol w:w="3190"/>
      </w:tblGrid>
      <w:tr w:rsidR="002267A2" w:rsidRPr="002267A2" w:rsidTr="007D1CFC">
        <w:tc>
          <w:tcPr>
            <w:tcW w:w="675" w:type="dxa"/>
          </w:tcPr>
          <w:p w:rsidR="002267A2" w:rsidRPr="002267A2" w:rsidRDefault="002267A2" w:rsidP="002267A2">
            <w:pPr>
              <w:rPr>
                <w:lang w:eastAsia="zh-CN"/>
              </w:rPr>
            </w:pPr>
            <w:r w:rsidRPr="002267A2">
              <w:rPr>
                <w:lang w:eastAsia="zh-CN"/>
              </w:rPr>
              <w:t>№п/п</w:t>
            </w:r>
          </w:p>
        </w:tc>
        <w:tc>
          <w:tcPr>
            <w:tcW w:w="5705" w:type="dxa"/>
          </w:tcPr>
          <w:p w:rsidR="002267A2" w:rsidRPr="002267A2" w:rsidRDefault="002267A2" w:rsidP="002267A2">
            <w:pPr>
              <w:rPr>
                <w:lang w:eastAsia="zh-CN"/>
              </w:rPr>
            </w:pPr>
            <w:r w:rsidRPr="002267A2">
              <w:rPr>
                <w:lang w:eastAsia="zh-CN"/>
              </w:rPr>
              <w:t>Мероприятие</w:t>
            </w:r>
          </w:p>
        </w:tc>
        <w:tc>
          <w:tcPr>
            <w:tcW w:w="3190" w:type="dxa"/>
          </w:tcPr>
          <w:p w:rsidR="002267A2" w:rsidRPr="002267A2" w:rsidRDefault="002267A2" w:rsidP="002267A2">
            <w:pPr>
              <w:rPr>
                <w:lang w:eastAsia="zh-CN"/>
              </w:rPr>
            </w:pPr>
            <w:r w:rsidRPr="002267A2">
              <w:rPr>
                <w:lang w:eastAsia="zh-CN"/>
              </w:rPr>
              <w:t>Срок осуществления</w:t>
            </w:r>
          </w:p>
        </w:tc>
      </w:tr>
      <w:tr w:rsidR="002267A2" w:rsidRPr="002267A2" w:rsidTr="007D1CFC">
        <w:tc>
          <w:tcPr>
            <w:tcW w:w="675" w:type="dxa"/>
          </w:tcPr>
          <w:p w:rsidR="002267A2" w:rsidRPr="002267A2" w:rsidRDefault="002267A2" w:rsidP="002267A2">
            <w:pPr>
              <w:rPr>
                <w:lang w:eastAsia="zh-CN"/>
              </w:rPr>
            </w:pPr>
            <w:r w:rsidRPr="002267A2">
              <w:rPr>
                <w:lang w:eastAsia="zh-CN"/>
              </w:rPr>
              <w:t>1</w:t>
            </w:r>
          </w:p>
        </w:tc>
        <w:tc>
          <w:tcPr>
            <w:tcW w:w="5705" w:type="dxa"/>
          </w:tcPr>
          <w:p w:rsidR="002267A2" w:rsidRPr="002267A2" w:rsidRDefault="002267A2" w:rsidP="002267A2">
            <w:pPr>
              <w:rPr>
                <w:lang w:eastAsia="zh-CN"/>
              </w:rPr>
            </w:pPr>
            <w:r w:rsidRPr="002267A2">
              <w:rPr>
                <w:lang w:eastAsia="zh-CN"/>
              </w:rPr>
              <w:t>Разработка проектной документации, строительство</w:t>
            </w:r>
          </w:p>
        </w:tc>
        <w:tc>
          <w:tcPr>
            <w:tcW w:w="3190" w:type="dxa"/>
          </w:tcPr>
          <w:p w:rsidR="002267A2" w:rsidRPr="002267A2" w:rsidRDefault="002267A2" w:rsidP="002267A2">
            <w:pPr>
              <w:rPr>
                <w:lang w:eastAsia="zh-CN"/>
              </w:rPr>
            </w:pPr>
            <w:r w:rsidRPr="002267A2">
              <w:rPr>
                <w:lang w:eastAsia="zh-CN"/>
              </w:rPr>
              <w:t>2017-2031гг</w:t>
            </w:r>
          </w:p>
        </w:tc>
      </w:tr>
    </w:tbl>
    <w:p w:rsidR="002267A2" w:rsidRPr="002267A2" w:rsidRDefault="002267A2" w:rsidP="002267A2">
      <w:pPr>
        <w:rPr>
          <w:lang w:eastAsia="zh-CN"/>
        </w:rPr>
      </w:pPr>
    </w:p>
    <w:p w:rsidR="002267A2" w:rsidRPr="002267A2" w:rsidRDefault="002267A2" w:rsidP="002267A2">
      <w:pPr>
        <w:rPr>
          <w:lang w:eastAsia="zh-CN"/>
        </w:rPr>
      </w:pPr>
    </w:p>
    <w:p w:rsidR="002267A2" w:rsidRPr="002267A2" w:rsidRDefault="002267A2" w:rsidP="002267A2">
      <w:pPr>
        <w:rPr>
          <w:b/>
          <w:lang w:eastAsia="zh-CN"/>
        </w:rPr>
      </w:pPr>
      <w:r w:rsidRPr="002267A2">
        <w:rPr>
          <w:lang w:eastAsia="zh-CN"/>
        </w:rPr>
        <w:tab/>
        <w:t xml:space="preserve"> </w:t>
      </w:r>
      <w:r w:rsidRPr="002267A2">
        <w:rPr>
          <w:b/>
          <w:lang w:eastAsia="zh-CN"/>
        </w:rPr>
        <w:t>5.4. Сведения о развитии систем диспетчеризации, телемеханизации и систем управления режимами водоотведения на объектах организаций, осуществляющих водоотведение</w:t>
      </w:r>
    </w:p>
    <w:p w:rsidR="002267A2" w:rsidRPr="002267A2" w:rsidRDefault="002267A2" w:rsidP="002267A2">
      <w:pPr>
        <w:rPr>
          <w:lang w:eastAsia="zh-CN"/>
        </w:rPr>
      </w:pPr>
    </w:p>
    <w:p w:rsidR="002267A2" w:rsidRPr="002267A2" w:rsidRDefault="002267A2" w:rsidP="002267A2">
      <w:pPr>
        <w:rPr>
          <w:lang w:eastAsia="zh-CN"/>
        </w:rPr>
      </w:pPr>
      <w:r w:rsidRPr="002267A2">
        <w:rPr>
          <w:lang w:eastAsia="zh-CN"/>
        </w:rPr>
        <w:tab/>
        <w:t>В течении рассматриваемого периода ожидается проектирование и устройство систем диспетчеризации, телемеханизации и автоматизированных систем управления режимами водоотведения на объектах организаций, осуществляющих водоотведение.</w:t>
      </w:r>
    </w:p>
    <w:p w:rsidR="002267A2" w:rsidRPr="002267A2" w:rsidRDefault="002267A2" w:rsidP="002267A2">
      <w:pPr>
        <w:rPr>
          <w:b/>
          <w:lang w:eastAsia="zh-CN"/>
        </w:rPr>
      </w:pPr>
      <w:r w:rsidRPr="002267A2">
        <w:rPr>
          <w:b/>
          <w:lang w:eastAsia="zh-CN"/>
        </w:rPr>
        <w:tab/>
        <w:t>5.5. Сведения о развитии системы коммерческого учёта водопотребления организациями, осуществляющими водоотведение</w:t>
      </w:r>
    </w:p>
    <w:p w:rsidR="002267A2" w:rsidRPr="002267A2" w:rsidRDefault="002267A2" w:rsidP="002267A2">
      <w:pPr>
        <w:rPr>
          <w:lang w:eastAsia="zh-CN"/>
        </w:rPr>
      </w:pPr>
      <w:r w:rsidRPr="002267A2">
        <w:rPr>
          <w:lang w:eastAsia="zh-CN"/>
        </w:rPr>
        <w:tab/>
      </w:r>
    </w:p>
    <w:p w:rsidR="002267A2" w:rsidRPr="002267A2" w:rsidRDefault="002267A2" w:rsidP="002267A2">
      <w:pPr>
        <w:rPr>
          <w:lang w:eastAsia="zh-CN"/>
        </w:rPr>
      </w:pPr>
      <w:r w:rsidRPr="002267A2">
        <w:rPr>
          <w:lang w:eastAsia="zh-CN"/>
        </w:rPr>
        <w:tab/>
        <w:t>В настоящее время коммерческий учёт принимаемых сточных вод осуществляется в соответствии с законодательством. Способ учёта сточных вод потребителей составляет-68,5% по счётчикам.</w:t>
      </w:r>
    </w:p>
    <w:p w:rsidR="002267A2" w:rsidRPr="002267A2" w:rsidRDefault="002267A2" w:rsidP="002267A2">
      <w:pPr>
        <w:rPr>
          <w:lang w:eastAsia="zh-CN"/>
        </w:rPr>
      </w:pPr>
    </w:p>
    <w:p w:rsidR="002267A2" w:rsidRPr="002267A2" w:rsidRDefault="002267A2" w:rsidP="002267A2">
      <w:pPr>
        <w:rPr>
          <w:b/>
          <w:lang w:eastAsia="zh-CN"/>
        </w:rPr>
      </w:pPr>
      <w:r w:rsidRPr="002267A2">
        <w:rPr>
          <w:b/>
          <w:lang w:eastAsia="zh-CN"/>
        </w:rPr>
        <w:tab/>
        <w:t>6.0. Экологические аспекты мероприятий по строительству и реконструкции объектов централизованной системы водоотведения</w:t>
      </w:r>
    </w:p>
    <w:p w:rsidR="002267A2" w:rsidRPr="002267A2" w:rsidRDefault="002267A2" w:rsidP="002267A2">
      <w:pPr>
        <w:rPr>
          <w:b/>
          <w:lang w:eastAsia="zh-CN"/>
        </w:rPr>
      </w:pPr>
    </w:p>
    <w:p w:rsidR="002267A2" w:rsidRPr="002267A2" w:rsidRDefault="002267A2" w:rsidP="002267A2">
      <w:pPr>
        <w:rPr>
          <w:b/>
          <w:lang w:eastAsia="zh-CN"/>
        </w:rPr>
      </w:pPr>
      <w:r w:rsidRPr="002267A2">
        <w:rPr>
          <w:b/>
          <w:lang w:eastAsia="zh-CN"/>
        </w:rPr>
        <w:tab/>
        <w:t xml:space="preserve">6.1. Сведения о мерах по предотвращению вредного воздействия на водный бассейн предлагаемых к новому строительству канализационных сетей </w:t>
      </w:r>
    </w:p>
    <w:p w:rsidR="002267A2" w:rsidRPr="002267A2" w:rsidRDefault="002267A2" w:rsidP="002267A2">
      <w:pPr>
        <w:rPr>
          <w:lang w:eastAsia="zh-CN"/>
        </w:rPr>
      </w:pPr>
      <w:r w:rsidRPr="002267A2">
        <w:rPr>
          <w:lang w:eastAsia="zh-CN"/>
        </w:rPr>
        <w:t xml:space="preserve"> </w:t>
      </w:r>
    </w:p>
    <w:p w:rsidR="002267A2" w:rsidRPr="002267A2" w:rsidRDefault="002267A2" w:rsidP="002267A2">
      <w:pPr>
        <w:rPr>
          <w:lang w:eastAsia="zh-CN"/>
        </w:rPr>
      </w:pPr>
      <w:r w:rsidRPr="002267A2">
        <w:rPr>
          <w:lang w:eastAsia="zh-CN"/>
        </w:rPr>
        <w:tab/>
        <w:t>Постоянно проводить текущие ремонты канализационных сетей, канализационной насосной станции.</w:t>
      </w:r>
    </w:p>
    <w:p w:rsidR="002267A2" w:rsidRPr="002267A2" w:rsidRDefault="002267A2" w:rsidP="002267A2">
      <w:pPr>
        <w:jc w:val="both"/>
        <w:rPr>
          <w:b/>
          <w:lang w:eastAsia="zh-CN"/>
        </w:rPr>
      </w:pPr>
    </w:p>
    <w:p w:rsidR="002267A2" w:rsidRPr="002267A2" w:rsidRDefault="002267A2" w:rsidP="002267A2">
      <w:pPr>
        <w:jc w:val="both"/>
        <w:rPr>
          <w:b/>
          <w:lang w:eastAsia="zh-CN"/>
        </w:rPr>
      </w:pPr>
      <w:r w:rsidRPr="002267A2">
        <w:rPr>
          <w:b/>
          <w:lang w:eastAsia="zh-CN"/>
        </w:rPr>
        <w:tab/>
        <w:t>7.Оценка капитальных вложений в новое строительство и реконструкцию объектов централизованных систем водоснабжения, выполненную в соответствии сметными нормативами, утверждённую федеральным органом исполнительной власти, осуществляющим функции по выработке государственной политики и нормативно-</w:t>
      </w:r>
      <w:r w:rsidRPr="002267A2">
        <w:rPr>
          <w:b/>
          <w:lang w:eastAsia="zh-CN"/>
        </w:rPr>
        <w:lastRenderedPageBreak/>
        <w:t>правовому регулированию в сфере строительства по видам капитального строительства и видам работ</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На расчётный срок схемы водоснабжения муниципального образования с. Черемное согласно генерального плана планируется разработка проектной документации, строительство канализационных сетей 2017-2031гг. Реконструкция объектов систем централизованного водоотведения выполняется силами ООО «Черемновские коммунальные системы».</w:t>
      </w:r>
    </w:p>
    <w:p w:rsidR="002267A2" w:rsidRPr="002267A2" w:rsidRDefault="002267A2" w:rsidP="002267A2">
      <w:pPr>
        <w:jc w:val="both"/>
        <w:rPr>
          <w:lang w:eastAsia="zh-CN"/>
        </w:rPr>
      </w:pPr>
    </w:p>
    <w:p w:rsidR="002267A2" w:rsidRPr="002267A2" w:rsidRDefault="002267A2" w:rsidP="002267A2">
      <w:pPr>
        <w:jc w:val="center"/>
        <w:rPr>
          <w:b/>
          <w:bCs/>
          <w:lang w:eastAsia="zh-CN"/>
        </w:rPr>
      </w:pPr>
    </w:p>
    <w:p w:rsidR="002267A2" w:rsidRPr="002267A2" w:rsidRDefault="002267A2" w:rsidP="002267A2">
      <w:pPr>
        <w:jc w:val="center"/>
        <w:rPr>
          <w:lang w:eastAsia="zh-CN"/>
        </w:rPr>
      </w:pPr>
      <w:r w:rsidRPr="002267A2">
        <w:rPr>
          <w:b/>
          <w:bCs/>
          <w:lang w:eastAsia="zh-CN"/>
        </w:rPr>
        <w:t>8. Цены и тарифы в сфере водоснабжения</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Динамика утвержденных тарифов с учетом последних пяти лет приведена в табл.15</w:t>
      </w:r>
    </w:p>
    <w:p w:rsidR="002267A2" w:rsidRPr="002267A2" w:rsidRDefault="002267A2" w:rsidP="002267A2">
      <w:pPr>
        <w:jc w:val="both"/>
        <w:rPr>
          <w:lang w:eastAsia="zh-CN"/>
        </w:rPr>
      </w:pPr>
      <w:r w:rsidRPr="002267A2">
        <w:rPr>
          <w:lang w:eastAsia="zh-CN"/>
        </w:rPr>
        <w:tab/>
      </w:r>
    </w:p>
    <w:p w:rsidR="002267A2" w:rsidRPr="002267A2" w:rsidRDefault="002267A2" w:rsidP="002267A2">
      <w:pPr>
        <w:jc w:val="both"/>
        <w:rPr>
          <w:lang w:eastAsia="zh-CN"/>
        </w:rPr>
      </w:pPr>
      <w:r w:rsidRPr="002267A2">
        <w:rPr>
          <w:lang w:eastAsia="zh-CN"/>
        </w:rPr>
        <w:tab/>
        <w:t xml:space="preserve">Таблица 15. Динамика тарифов на водоотведение, действующих на территории МО </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Черемновский сельсовет (НДС не облагается)</w:t>
      </w:r>
    </w:p>
    <w:p w:rsidR="002267A2" w:rsidRPr="002267A2" w:rsidRDefault="002267A2" w:rsidP="002267A2">
      <w:pPr>
        <w:jc w:val="both"/>
        <w:rPr>
          <w:lang w:eastAsia="zh-C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80"/>
        <w:gridCol w:w="1185"/>
        <w:gridCol w:w="1320"/>
        <w:gridCol w:w="1920"/>
        <w:gridCol w:w="1695"/>
        <w:gridCol w:w="1647"/>
      </w:tblGrid>
      <w:tr w:rsidR="002267A2" w:rsidRPr="002267A2" w:rsidTr="007D1CFC">
        <w:tc>
          <w:tcPr>
            <w:tcW w:w="1680" w:type="dxa"/>
          </w:tcPr>
          <w:p w:rsidR="002267A2" w:rsidRPr="002267A2" w:rsidRDefault="002267A2" w:rsidP="002267A2">
            <w:pPr>
              <w:suppressLineNumbers/>
              <w:rPr>
                <w:lang w:eastAsia="zh-CN"/>
              </w:rPr>
            </w:pPr>
            <w:r w:rsidRPr="002267A2">
              <w:rPr>
                <w:lang w:eastAsia="zh-CN"/>
              </w:rPr>
              <w:t>года</w:t>
            </w:r>
          </w:p>
          <w:p w:rsidR="002267A2" w:rsidRPr="002267A2" w:rsidRDefault="002267A2" w:rsidP="002267A2">
            <w:pPr>
              <w:suppressLineNumbers/>
              <w:rPr>
                <w:lang w:eastAsia="zh-CN"/>
              </w:rPr>
            </w:pPr>
          </w:p>
        </w:tc>
        <w:tc>
          <w:tcPr>
            <w:tcW w:w="1185" w:type="dxa"/>
          </w:tcPr>
          <w:p w:rsidR="002267A2" w:rsidRPr="002267A2" w:rsidRDefault="002267A2" w:rsidP="002267A2">
            <w:pPr>
              <w:suppressLineNumbers/>
              <w:snapToGrid w:val="0"/>
              <w:jc w:val="center"/>
              <w:rPr>
                <w:lang w:eastAsia="zh-CN"/>
              </w:rPr>
            </w:pPr>
            <w:r w:rsidRPr="002267A2">
              <w:rPr>
                <w:lang w:eastAsia="zh-CN"/>
              </w:rPr>
              <w:t>2013 г.</w:t>
            </w:r>
          </w:p>
        </w:tc>
        <w:tc>
          <w:tcPr>
            <w:tcW w:w="1320" w:type="dxa"/>
          </w:tcPr>
          <w:p w:rsidR="002267A2" w:rsidRPr="002267A2" w:rsidRDefault="002267A2" w:rsidP="002267A2">
            <w:pPr>
              <w:suppressLineNumbers/>
              <w:snapToGrid w:val="0"/>
              <w:jc w:val="center"/>
              <w:rPr>
                <w:lang w:eastAsia="zh-CN"/>
              </w:rPr>
            </w:pPr>
            <w:r w:rsidRPr="002267A2">
              <w:rPr>
                <w:lang w:eastAsia="zh-CN"/>
              </w:rPr>
              <w:t>2014 г.</w:t>
            </w:r>
          </w:p>
        </w:tc>
        <w:tc>
          <w:tcPr>
            <w:tcW w:w="1920" w:type="dxa"/>
          </w:tcPr>
          <w:p w:rsidR="002267A2" w:rsidRPr="002267A2" w:rsidRDefault="002267A2" w:rsidP="002267A2">
            <w:pPr>
              <w:suppressLineNumbers/>
              <w:snapToGrid w:val="0"/>
              <w:rPr>
                <w:lang w:eastAsia="zh-CN"/>
              </w:rPr>
            </w:pPr>
            <w:r w:rsidRPr="002267A2">
              <w:rPr>
                <w:lang w:eastAsia="zh-CN"/>
              </w:rPr>
              <w:t xml:space="preserve">         2015г</w:t>
            </w:r>
          </w:p>
        </w:tc>
        <w:tc>
          <w:tcPr>
            <w:tcW w:w="1695" w:type="dxa"/>
          </w:tcPr>
          <w:p w:rsidR="002267A2" w:rsidRPr="002267A2" w:rsidRDefault="002267A2" w:rsidP="002267A2">
            <w:pPr>
              <w:suppressLineNumbers/>
              <w:snapToGrid w:val="0"/>
              <w:jc w:val="center"/>
              <w:rPr>
                <w:lang w:eastAsia="zh-CN"/>
              </w:rPr>
            </w:pPr>
            <w:r w:rsidRPr="002267A2">
              <w:rPr>
                <w:lang w:eastAsia="zh-CN"/>
              </w:rPr>
              <w:t>2016г</w:t>
            </w:r>
          </w:p>
        </w:tc>
        <w:tc>
          <w:tcPr>
            <w:tcW w:w="1647" w:type="dxa"/>
          </w:tcPr>
          <w:p w:rsidR="002267A2" w:rsidRPr="002267A2" w:rsidRDefault="002267A2" w:rsidP="002267A2">
            <w:pPr>
              <w:suppressLineNumbers/>
              <w:snapToGrid w:val="0"/>
              <w:jc w:val="center"/>
              <w:rPr>
                <w:lang w:eastAsia="zh-CN"/>
              </w:rPr>
            </w:pPr>
            <w:r w:rsidRPr="002267A2">
              <w:rPr>
                <w:lang w:eastAsia="zh-CN"/>
              </w:rPr>
              <w:t xml:space="preserve">2017 г </w:t>
            </w:r>
          </w:p>
        </w:tc>
      </w:tr>
      <w:tr w:rsidR="002267A2" w:rsidRPr="002267A2" w:rsidTr="007D1CFC">
        <w:tc>
          <w:tcPr>
            <w:tcW w:w="1680" w:type="dxa"/>
          </w:tcPr>
          <w:p w:rsidR="002267A2" w:rsidRPr="002267A2" w:rsidRDefault="002267A2" w:rsidP="002267A2">
            <w:pPr>
              <w:suppressLineNumbers/>
              <w:snapToGrid w:val="0"/>
              <w:jc w:val="both"/>
              <w:rPr>
                <w:lang w:eastAsia="zh-CN"/>
              </w:rPr>
            </w:pPr>
            <w:r w:rsidRPr="002267A2">
              <w:rPr>
                <w:lang w:eastAsia="zh-CN"/>
              </w:rPr>
              <w:t>Сумма, руб.</w:t>
            </w:r>
          </w:p>
        </w:tc>
        <w:tc>
          <w:tcPr>
            <w:tcW w:w="1185" w:type="dxa"/>
          </w:tcPr>
          <w:p w:rsidR="002267A2" w:rsidRPr="002267A2" w:rsidRDefault="002267A2" w:rsidP="002267A2">
            <w:pPr>
              <w:suppressLineNumbers/>
              <w:snapToGrid w:val="0"/>
              <w:jc w:val="center"/>
              <w:rPr>
                <w:lang w:eastAsia="zh-CN"/>
              </w:rPr>
            </w:pPr>
            <w:r w:rsidRPr="002267A2">
              <w:rPr>
                <w:lang w:eastAsia="zh-CN"/>
              </w:rPr>
              <w:t>ср.33,09</w:t>
            </w:r>
          </w:p>
        </w:tc>
        <w:tc>
          <w:tcPr>
            <w:tcW w:w="1320" w:type="dxa"/>
          </w:tcPr>
          <w:p w:rsidR="002267A2" w:rsidRPr="002267A2" w:rsidRDefault="002267A2" w:rsidP="002267A2">
            <w:pPr>
              <w:suppressLineNumbers/>
              <w:snapToGrid w:val="0"/>
              <w:jc w:val="center"/>
              <w:rPr>
                <w:lang w:eastAsia="zh-CN"/>
              </w:rPr>
            </w:pPr>
            <w:r w:rsidRPr="002267A2">
              <w:rPr>
                <w:lang w:eastAsia="zh-CN"/>
              </w:rPr>
              <w:t>ср.35,28</w:t>
            </w:r>
          </w:p>
        </w:tc>
        <w:tc>
          <w:tcPr>
            <w:tcW w:w="1920" w:type="dxa"/>
          </w:tcPr>
          <w:p w:rsidR="002267A2" w:rsidRPr="002267A2" w:rsidRDefault="002267A2" w:rsidP="002267A2">
            <w:pPr>
              <w:suppressLineNumbers/>
              <w:snapToGrid w:val="0"/>
              <w:jc w:val="center"/>
              <w:rPr>
                <w:lang w:eastAsia="zh-CN"/>
              </w:rPr>
            </w:pPr>
            <w:r w:rsidRPr="002267A2">
              <w:rPr>
                <w:lang w:eastAsia="zh-CN"/>
              </w:rPr>
              <w:t>ср.36,79</w:t>
            </w:r>
          </w:p>
        </w:tc>
        <w:tc>
          <w:tcPr>
            <w:tcW w:w="1695" w:type="dxa"/>
          </w:tcPr>
          <w:p w:rsidR="002267A2" w:rsidRPr="002267A2" w:rsidRDefault="002267A2" w:rsidP="002267A2">
            <w:pPr>
              <w:suppressLineNumbers/>
              <w:snapToGrid w:val="0"/>
              <w:jc w:val="center"/>
              <w:rPr>
                <w:lang w:eastAsia="zh-CN"/>
              </w:rPr>
            </w:pPr>
            <w:r w:rsidRPr="002267A2">
              <w:rPr>
                <w:lang w:eastAsia="zh-CN"/>
              </w:rPr>
              <w:t>ср.38,29</w:t>
            </w:r>
          </w:p>
        </w:tc>
        <w:tc>
          <w:tcPr>
            <w:tcW w:w="1647" w:type="dxa"/>
          </w:tcPr>
          <w:p w:rsidR="002267A2" w:rsidRPr="002267A2" w:rsidRDefault="002267A2" w:rsidP="002267A2">
            <w:pPr>
              <w:suppressLineNumbers/>
              <w:snapToGrid w:val="0"/>
              <w:jc w:val="center"/>
              <w:rPr>
                <w:lang w:eastAsia="zh-CN"/>
              </w:rPr>
            </w:pPr>
            <w:r w:rsidRPr="002267A2">
              <w:rPr>
                <w:lang w:eastAsia="zh-CN"/>
              </w:rPr>
              <w:t>ср.39,81</w:t>
            </w:r>
          </w:p>
        </w:tc>
      </w:tr>
      <w:tr w:rsidR="002267A2" w:rsidRPr="002267A2" w:rsidTr="007D1CFC">
        <w:tc>
          <w:tcPr>
            <w:tcW w:w="1680" w:type="dxa"/>
          </w:tcPr>
          <w:p w:rsidR="002267A2" w:rsidRPr="002267A2" w:rsidRDefault="002267A2" w:rsidP="002267A2">
            <w:pPr>
              <w:suppressLineNumbers/>
              <w:snapToGrid w:val="0"/>
              <w:jc w:val="both"/>
              <w:rPr>
                <w:lang w:eastAsia="zh-CN"/>
              </w:rPr>
            </w:pPr>
            <w:r w:rsidRPr="002267A2">
              <w:rPr>
                <w:lang w:eastAsia="zh-CN"/>
              </w:rPr>
              <w:t>% роста</w:t>
            </w:r>
          </w:p>
        </w:tc>
        <w:tc>
          <w:tcPr>
            <w:tcW w:w="1185" w:type="dxa"/>
          </w:tcPr>
          <w:p w:rsidR="002267A2" w:rsidRPr="002267A2" w:rsidRDefault="002267A2" w:rsidP="002267A2">
            <w:pPr>
              <w:suppressLineNumbers/>
              <w:snapToGrid w:val="0"/>
              <w:jc w:val="center"/>
              <w:rPr>
                <w:lang w:eastAsia="zh-CN"/>
              </w:rPr>
            </w:pPr>
            <w:r w:rsidRPr="002267A2">
              <w:rPr>
                <w:lang w:eastAsia="zh-CN"/>
              </w:rPr>
              <w:t>6,4</w:t>
            </w:r>
          </w:p>
        </w:tc>
        <w:tc>
          <w:tcPr>
            <w:tcW w:w="1320" w:type="dxa"/>
          </w:tcPr>
          <w:p w:rsidR="002267A2" w:rsidRPr="002267A2" w:rsidRDefault="002267A2" w:rsidP="002267A2">
            <w:pPr>
              <w:suppressLineNumbers/>
              <w:snapToGrid w:val="0"/>
              <w:jc w:val="center"/>
              <w:rPr>
                <w:lang w:eastAsia="zh-CN"/>
              </w:rPr>
            </w:pPr>
            <w:r w:rsidRPr="002267A2">
              <w:rPr>
                <w:lang w:eastAsia="zh-CN"/>
              </w:rPr>
              <w:t>6,6</w:t>
            </w:r>
          </w:p>
        </w:tc>
        <w:tc>
          <w:tcPr>
            <w:tcW w:w="1920" w:type="dxa"/>
          </w:tcPr>
          <w:p w:rsidR="002267A2" w:rsidRPr="002267A2" w:rsidRDefault="002267A2" w:rsidP="002267A2">
            <w:pPr>
              <w:suppressLineNumbers/>
              <w:snapToGrid w:val="0"/>
              <w:jc w:val="center"/>
              <w:rPr>
                <w:lang w:eastAsia="zh-CN"/>
              </w:rPr>
            </w:pPr>
            <w:r w:rsidRPr="002267A2">
              <w:rPr>
                <w:lang w:eastAsia="zh-CN"/>
              </w:rPr>
              <w:t>4,3</w:t>
            </w:r>
          </w:p>
        </w:tc>
        <w:tc>
          <w:tcPr>
            <w:tcW w:w="1695" w:type="dxa"/>
          </w:tcPr>
          <w:p w:rsidR="002267A2" w:rsidRPr="002267A2" w:rsidRDefault="002267A2" w:rsidP="002267A2">
            <w:pPr>
              <w:suppressLineNumbers/>
              <w:snapToGrid w:val="0"/>
              <w:jc w:val="center"/>
              <w:rPr>
                <w:lang w:eastAsia="zh-CN"/>
              </w:rPr>
            </w:pPr>
            <w:r w:rsidRPr="002267A2">
              <w:rPr>
                <w:lang w:eastAsia="zh-CN"/>
              </w:rPr>
              <w:t>4,1</w:t>
            </w:r>
          </w:p>
        </w:tc>
        <w:tc>
          <w:tcPr>
            <w:tcW w:w="1647" w:type="dxa"/>
          </w:tcPr>
          <w:p w:rsidR="002267A2" w:rsidRPr="002267A2" w:rsidRDefault="002267A2" w:rsidP="002267A2">
            <w:pPr>
              <w:suppressLineNumbers/>
              <w:snapToGrid w:val="0"/>
              <w:jc w:val="center"/>
              <w:rPr>
                <w:lang w:eastAsia="zh-CN"/>
              </w:rPr>
            </w:pPr>
            <w:r w:rsidRPr="002267A2">
              <w:rPr>
                <w:lang w:eastAsia="zh-CN"/>
              </w:rPr>
              <w:t>4,0</w:t>
            </w:r>
          </w:p>
        </w:tc>
      </w:tr>
    </w:tbl>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r>
    </w:p>
    <w:p w:rsidR="002267A2" w:rsidRPr="002267A2" w:rsidRDefault="002267A2" w:rsidP="002267A2">
      <w:pPr>
        <w:jc w:val="both"/>
        <w:rPr>
          <w:lang w:eastAsia="zh-CN"/>
        </w:rPr>
      </w:pPr>
      <w:r w:rsidRPr="002267A2">
        <w:rPr>
          <w:lang w:eastAsia="zh-CN"/>
        </w:rPr>
        <w:tab/>
      </w:r>
    </w:p>
    <w:p w:rsidR="002267A2" w:rsidRPr="002267A2" w:rsidRDefault="002267A2" w:rsidP="002267A2">
      <w:pPr>
        <w:jc w:val="both"/>
        <w:rPr>
          <w:lang w:eastAsia="zh-CN"/>
        </w:rPr>
      </w:pPr>
    </w:p>
    <w:p w:rsidR="002267A2" w:rsidRPr="002267A2" w:rsidRDefault="002267A2" w:rsidP="002267A2">
      <w:pPr>
        <w:jc w:val="both"/>
        <w:rPr>
          <w:lang w:eastAsia="zh-CN"/>
        </w:rPr>
      </w:pP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Рис. 15. Динамика тарифов на водоснабжение.</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object w:dxaOrig="8730" w:dyaOrig="4185">
          <v:shape id="_x0000_i1078" type="#_x0000_t75" style="width:438pt;height:210pt" o:ole="">
            <v:imagedata r:id="rId7" o:title=""/>
          </v:shape>
          <o:OLEObject Type="Embed" ProgID="MSGraph.Chart.8" ShapeID="_x0000_i1078" DrawAspect="Content" ObjectID="_1759039445" r:id="rId10">
            <o:FieldCodes>\s</o:FieldCodes>
          </o:OLEObject>
        </w:object>
      </w:r>
    </w:p>
    <w:p w:rsidR="002267A2" w:rsidRPr="002267A2" w:rsidRDefault="002267A2" w:rsidP="002267A2">
      <w:pPr>
        <w:jc w:val="both"/>
        <w:rPr>
          <w:lang w:eastAsia="zh-CN"/>
        </w:rPr>
      </w:pPr>
      <w:r w:rsidRPr="002267A2">
        <w:rPr>
          <w:lang w:eastAsia="zh-CN"/>
        </w:rPr>
        <w:tab/>
      </w:r>
      <w:r w:rsidRPr="002267A2">
        <w:rPr>
          <w:b/>
          <w:bCs/>
          <w:lang w:eastAsia="zh-CN"/>
        </w:rPr>
        <w:t>Раздел 9. Инвестиции в строительство, реконструкцию и техническое перевооружение</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lastRenderedPageBreak/>
        <w:tab/>
        <w:t>Предложения по инвестированию средств в существующие объекты или инвестиции, предлагаемые для осуществления определенными организациями, утверждаются в схеме водоснабжения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2267A2" w:rsidRPr="002267A2" w:rsidRDefault="002267A2" w:rsidP="002267A2">
      <w:pPr>
        <w:jc w:val="both"/>
        <w:rPr>
          <w:lang w:eastAsia="zh-CN"/>
        </w:rPr>
      </w:pPr>
    </w:p>
    <w:p w:rsidR="002267A2" w:rsidRPr="002267A2" w:rsidRDefault="002267A2" w:rsidP="002267A2">
      <w:pPr>
        <w:jc w:val="both"/>
        <w:rPr>
          <w:b/>
          <w:bCs/>
          <w:lang w:eastAsia="zh-CN"/>
        </w:rPr>
      </w:pPr>
      <w:r w:rsidRPr="002267A2">
        <w:rPr>
          <w:lang w:eastAsia="zh-CN"/>
        </w:rPr>
        <w:t xml:space="preserve"> </w:t>
      </w:r>
      <w:r w:rsidRPr="002267A2">
        <w:rPr>
          <w:lang w:eastAsia="zh-CN"/>
        </w:rPr>
        <w:tab/>
      </w:r>
      <w:r w:rsidRPr="002267A2">
        <w:rPr>
          <w:b/>
          <w:bCs/>
          <w:lang w:eastAsia="zh-CN"/>
        </w:rPr>
        <w:t>Раздел 10. Решение об определении единой   организации по оказанию услуг по водоотведению.</w:t>
      </w:r>
    </w:p>
    <w:p w:rsidR="002267A2" w:rsidRPr="002267A2" w:rsidRDefault="002267A2" w:rsidP="002267A2">
      <w:pPr>
        <w:jc w:val="both"/>
        <w:rPr>
          <w:b/>
          <w:bCs/>
          <w:lang w:eastAsia="zh-CN"/>
        </w:rPr>
      </w:pPr>
    </w:p>
    <w:p w:rsidR="002267A2" w:rsidRPr="002267A2" w:rsidRDefault="002267A2" w:rsidP="002267A2">
      <w:pPr>
        <w:jc w:val="both"/>
        <w:rPr>
          <w:lang w:eastAsia="zh-CN"/>
        </w:rPr>
      </w:pPr>
      <w:r w:rsidRPr="002267A2">
        <w:rPr>
          <w:lang w:eastAsia="zh-CN"/>
        </w:rPr>
        <w:tab/>
        <w:t>В качестве единой   организации по оказанию услуг по водоотведению определяется Общество с ограниченной ответственностью "Черемновские коммунальные системы"</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r>
    </w:p>
    <w:p w:rsidR="002267A2" w:rsidRPr="002267A2" w:rsidRDefault="002267A2" w:rsidP="002267A2">
      <w:pPr>
        <w:jc w:val="both"/>
        <w:rPr>
          <w:lang w:eastAsia="zh-CN"/>
        </w:rPr>
      </w:pPr>
      <w:r w:rsidRPr="002267A2">
        <w:rPr>
          <w:lang w:eastAsia="zh-CN"/>
        </w:rPr>
        <w:tab/>
      </w:r>
      <w:r w:rsidRPr="002267A2">
        <w:rPr>
          <w:b/>
          <w:bCs/>
          <w:lang w:eastAsia="zh-CN"/>
        </w:rPr>
        <w:t>Раздел 11. Решения по бесхозяйным сетям</w:t>
      </w:r>
    </w:p>
    <w:p w:rsidR="002267A2" w:rsidRPr="002267A2" w:rsidRDefault="002267A2" w:rsidP="002267A2">
      <w:pPr>
        <w:jc w:val="both"/>
        <w:rPr>
          <w:lang w:eastAsia="zh-CN"/>
        </w:rPr>
      </w:pPr>
    </w:p>
    <w:p w:rsidR="002267A2" w:rsidRPr="002267A2" w:rsidRDefault="002267A2" w:rsidP="002267A2">
      <w:pPr>
        <w:jc w:val="both"/>
        <w:rPr>
          <w:lang w:eastAsia="zh-CN"/>
        </w:rPr>
      </w:pPr>
      <w:r w:rsidRPr="002267A2">
        <w:rPr>
          <w:lang w:eastAsia="zh-CN"/>
        </w:rPr>
        <w:tab/>
        <w:t>Бесхозяйные сети отсутствуют.</w:t>
      </w:r>
    </w:p>
    <w:p w:rsidR="002267A2" w:rsidRPr="002267A2" w:rsidRDefault="002267A2" w:rsidP="002267A2">
      <w:pPr>
        <w:jc w:val="both"/>
        <w:rPr>
          <w:lang w:eastAsia="zh-CN"/>
        </w:rPr>
      </w:pPr>
    </w:p>
    <w:p w:rsidR="002267A2" w:rsidRPr="002267A2" w:rsidRDefault="002267A2" w:rsidP="002267A2">
      <w:pPr>
        <w:jc w:val="both"/>
        <w:rPr>
          <w:lang w:eastAsia="zh-CN"/>
        </w:rPr>
      </w:pPr>
    </w:p>
    <w:p w:rsidR="002267A2" w:rsidRPr="002267A2" w:rsidRDefault="002267A2" w:rsidP="002267A2">
      <w:pPr>
        <w:jc w:val="center"/>
        <w:rPr>
          <w:sz w:val="26"/>
        </w:rPr>
      </w:pPr>
    </w:p>
    <w:p w:rsidR="002267A2" w:rsidRPr="002267A2" w:rsidRDefault="002267A2" w:rsidP="002267A2">
      <w:pPr>
        <w:jc w:val="center"/>
        <w:rPr>
          <w:sz w:val="26"/>
        </w:rPr>
      </w:pPr>
    </w:p>
    <w:p w:rsidR="002267A2" w:rsidRPr="002267A2" w:rsidRDefault="002267A2" w:rsidP="002267A2">
      <w:pPr>
        <w:jc w:val="center"/>
        <w:rPr>
          <w:sz w:val="26"/>
        </w:rPr>
      </w:pPr>
    </w:p>
    <w:p w:rsidR="002267A2" w:rsidRPr="002267A2" w:rsidRDefault="002267A2" w:rsidP="002267A2">
      <w:pPr>
        <w:jc w:val="center"/>
        <w:rPr>
          <w:sz w:val="26"/>
        </w:rPr>
      </w:pPr>
    </w:p>
    <w:p w:rsidR="002267A2" w:rsidRPr="002267A2" w:rsidRDefault="002267A2" w:rsidP="002267A2">
      <w:pPr>
        <w:jc w:val="center"/>
        <w:rPr>
          <w:sz w:val="26"/>
        </w:rPr>
      </w:pPr>
    </w:p>
    <w:p w:rsidR="002267A2" w:rsidRPr="002267A2" w:rsidRDefault="002267A2" w:rsidP="002267A2">
      <w:pPr>
        <w:jc w:val="center"/>
        <w:rPr>
          <w:sz w:val="26"/>
        </w:rPr>
      </w:pPr>
    </w:p>
    <w:p w:rsidR="002267A2" w:rsidRPr="002267A2" w:rsidRDefault="002267A2" w:rsidP="002267A2">
      <w:pPr>
        <w:jc w:val="center"/>
        <w:rPr>
          <w:sz w:val="26"/>
        </w:rPr>
      </w:pPr>
    </w:p>
    <w:p w:rsidR="002267A2" w:rsidRPr="002267A2" w:rsidRDefault="002267A2" w:rsidP="002267A2">
      <w:pPr>
        <w:jc w:val="center"/>
        <w:rPr>
          <w:sz w:val="26"/>
        </w:rPr>
      </w:pPr>
    </w:p>
    <w:p w:rsidR="002267A2" w:rsidRPr="002267A2" w:rsidRDefault="002267A2" w:rsidP="002267A2">
      <w:pPr>
        <w:jc w:val="center"/>
        <w:rPr>
          <w:sz w:val="26"/>
        </w:rPr>
      </w:pPr>
    </w:p>
    <w:p w:rsidR="002267A2" w:rsidRPr="002267A2" w:rsidRDefault="002267A2" w:rsidP="002267A2">
      <w:pPr>
        <w:jc w:val="center"/>
        <w:rPr>
          <w:sz w:val="26"/>
        </w:rPr>
      </w:pPr>
    </w:p>
    <w:p w:rsidR="00500579" w:rsidRPr="002267A2" w:rsidRDefault="00500579" w:rsidP="002267A2">
      <w:bookmarkStart w:id="0" w:name="_GoBack"/>
      <w:bookmarkEnd w:id="0"/>
    </w:p>
    <w:sectPr w:rsidR="00500579" w:rsidRPr="002267A2" w:rsidSect="004A5A6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A0FA8"/>
    <w:multiLevelType w:val="singleLevel"/>
    <w:tmpl w:val="A41071FE"/>
    <w:lvl w:ilvl="0">
      <w:start w:val="1"/>
      <w:numFmt w:val="decimal"/>
      <w:lvlText w:val="%1."/>
      <w:lvlJc w:val="left"/>
      <w:pPr>
        <w:tabs>
          <w:tab w:val="num" w:pos="1080"/>
        </w:tabs>
        <w:ind w:left="1080" w:hanging="360"/>
      </w:pPr>
    </w:lvl>
  </w:abstractNum>
  <w:abstractNum w:abstractNumId="2" w15:restartNumberingAfterBreak="0">
    <w:nsid w:val="3DF93A2A"/>
    <w:multiLevelType w:val="singleLevel"/>
    <w:tmpl w:val="282694EC"/>
    <w:lvl w:ilvl="0">
      <w:start w:val="1"/>
      <w:numFmt w:val="bullet"/>
      <w:lvlText w:val="-"/>
      <w:lvlJc w:val="left"/>
      <w:pPr>
        <w:tabs>
          <w:tab w:val="num" w:pos="360"/>
        </w:tabs>
        <w:ind w:left="360" w:hanging="360"/>
      </w:pPr>
    </w:lvl>
  </w:abstractNum>
  <w:abstractNum w:abstractNumId="3" w15:restartNumberingAfterBreak="0">
    <w:nsid w:val="4AA300F1"/>
    <w:multiLevelType w:val="multilevel"/>
    <w:tmpl w:val="ADE47126"/>
    <w:lvl w:ilvl="0">
      <w:start w:val="1"/>
      <w:numFmt w:val="decimal"/>
      <w:lvlText w:val="%1."/>
      <w:lvlJc w:val="left"/>
      <w:pPr>
        <w:ind w:left="450" w:hanging="450"/>
      </w:pPr>
      <w:rPr>
        <w:rFonts w:hint="default"/>
        <w:sz w:val="28"/>
      </w:rPr>
    </w:lvl>
    <w:lvl w:ilvl="1">
      <w:start w:val="4"/>
      <w:numFmt w:val="decimal"/>
      <w:lvlText w:val="%1.%2."/>
      <w:lvlJc w:val="left"/>
      <w:pPr>
        <w:ind w:left="2179" w:hanging="450"/>
      </w:pPr>
      <w:rPr>
        <w:rFonts w:hint="default"/>
        <w:sz w:val="28"/>
      </w:rPr>
    </w:lvl>
    <w:lvl w:ilvl="2">
      <w:start w:val="1"/>
      <w:numFmt w:val="decimal"/>
      <w:lvlText w:val="%1.%2.%3."/>
      <w:lvlJc w:val="left"/>
      <w:pPr>
        <w:ind w:left="4178" w:hanging="720"/>
      </w:pPr>
      <w:rPr>
        <w:rFonts w:hint="default"/>
        <w:sz w:val="28"/>
      </w:rPr>
    </w:lvl>
    <w:lvl w:ilvl="3">
      <w:start w:val="1"/>
      <w:numFmt w:val="decimal"/>
      <w:lvlText w:val="%1.%2.%3.%4."/>
      <w:lvlJc w:val="left"/>
      <w:pPr>
        <w:ind w:left="5907" w:hanging="720"/>
      </w:pPr>
      <w:rPr>
        <w:rFonts w:hint="default"/>
        <w:sz w:val="28"/>
      </w:rPr>
    </w:lvl>
    <w:lvl w:ilvl="4">
      <w:start w:val="1"/>
      <w:numFmt w:val="decimal"/>
      <w:lvlText w:val="%1.%2.%3.%4.%5."/>
      <w:lvlJc w:val="left"/>
      <w:pPr>
        <w:ind w:left="7996" w:hanging="1080"/>
      </w:pPr>
      <w:rPr>
        <w:rFonts w:hint="default"/>
        <w:sz w:val="28"/>
      </w:rPr>
    </w:lvl>
    <w:lvl w:ilvl="5">
      <w:start w:val="1"/>
      <w:numFmt w:val="decimal"/>
      <w:lvlText w:val="%1.%2.%3.%4.%5.%6."/>
      <w:lvlJc w:val="left"/>
      <w:pPr>
        <w:ind w:left="9725" w:hanging="1080"/>
      </w:pPr>
      <w:rPr>
        <w:rFonts w:hint="default"/>
        <w:sz w:val="28"/>
      </w:rPr>
    </w:lvl>
    <w:lvl w:ilvl="6">
      <w:start w:val="1"/>
      <w:numFmt w:val="decimal"/>
      <w:lvlText w:val="%1.%2.%3.%4.%5.%6.%7."/>
      <w:lvlJc w:val="left"/>
      <w:pPr>
        <w:ind w:left="11814" w:hanging="1440"/>
      </w:pPr>
      <w:rPr>
        <w:rFonts w:hint="default"/>
        <w:sz w:val="28"/>
      </w:rPr>
    </w:lvl>
    <w:lvl w:ilvl="7">
      <w:start w:val="1"/>
      <w:numFmt w:val="decimal"/>
      <w:lvlText w:val="%1.%2.%3.%4.%5.%6.%7.%8."/>
      <w:lvlJc w:val="left"/>
      <w:pPr>
        <w:ind w:left="13543" w:hanging="1440"/>
      </w:pPr>
      <w:rPr>
        <w:rFonts w:hint="default"/>
        <w:sz w:val="28"/>
      </w:rPr>
    </w:lvl>
    <w:lvl w:ilvl="8">
      <w:start w:val="1"/>
      <w:numFmt w:val="decimal"/>
      <w:lvlText w:val="%1.%2.%3.%4.%5.%6.%7.%8.%9."/>
      <w:lvlJc w:val="left"/>
      <w:pPr>
        <w:ind w:left="15632" w:hanging="1800"/>
      </w:pPr>
      <w:rPr>
        <w:rFonts w:hint="default"/>
        <w:sz w:val="28"/>
      </w:rPr>
    </w:lvl>
  </w:abstractNum>
  <w:num w:numId="1">
    <w:abstractNumId w:val="0"/>
  </w:num>
  <w:num w:numId="2">
    <w:abstractNumId w:val="1"/>
    <w:lvlOverride w:ilvl="0">
      <w:startOverride w:val="1"/>
    </w:lvlOverride>
  </w:num>
  <w:num w:numId="3">
    <w:abstractNumId w:val="2"/>
    <w:lvlOverride w:ilv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92"/>
    <w:rsid w:val="00153C92"/>
    <w:rsid w:val="002267A2"/>
    <w:rsid w:val="002B1DEE"/>
    <w:rsid w:val="00500579"/>
    <w:rsid w:val="007D2D24"/>
    <w:rsid w:val="00D506B9"/>
    <w:rsid w:val="00E3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7485E-D9D0-4DA6-9B03-510D5F24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24"/>
    <w:pPr>
      <w:spacing w:after="0" w:line="240" w:lineRule="auto"/>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2B1DEE"/>
    <w:pPr>
      <w:keepNext/>
      <w:jc w:val="center"/>
      <w:outlineLvl w:val="0"/>
    </w:pPr>
    <w:rPr>
      <w:b/>
      <w:spacing w:val="20"/>
      <w:sz w:val="26"/>
    </w:rPr>
  </w:style>
  <w:style w:type="paragraph" w:styleId="20">
    <w:name w:val="heading 2"/>
    <w:basedOn w:val="a"/>
    <w:next w:val="a"/>
    <w:link w:val="21"/>
    <w:qFormat/>
    <w:rsid w:val="002B1DEE"/>
    <w:pPr>
      <w:keepNext/>
      <w:jc w:val="center"/>
      <w:outlineLvl w:val="1"/>
    </w:pPr>
    <w:rPr>
      <w:rFonts w:ascii="Arial" w:hAnsi="Arial"/>
      <w:b/>
      <w:spacing w:val="84"/>
      <w:sz w:val="36"/>
    </w:rPr>
  </w:style>
  <w:style w:type="paragraph" w:styleId="3">
    <w:name w:val="heading 3"/>
    <w:aliases w:val="4 порядок"/>
    <w:basedOn w:val="a"/>
    <w:next w:val="a"/>
    <w:link w:val="30"/>
    <w:qFormat/>
    <w:rsid w:val="002B1DEE"/>
    <w:pPr>
      <w:keepNext/>
      <w:spacing w:before="240" w:after="60"/>
      <w:outlineLvl w:val="2"/>
    </w:pPr>
    <w:rPr>
      <w:rFonts w:ascii="Arial" w:hAnsi="Arial" w:cs="Arial"/>
      <w:b/>
      <w:bCs/>
      <w:sz w:val="26"/>
      <w:szCs w:val="26"/>
    </w:rPr>
  </w:style>
  <w:style w:type="paragraph" w:styleId="4">
    <w:name w:val="heading 4"/>
    <w:aliases w:val="Рекомендация"/>
    <w:basedOn w:val="a"/>
    <w:next w:val="a"/>
    <w:link w:val="40"/>
    <w:qFormat/>
    <w:rsid w:val="002B1DEE"/>
    <w:pPr>
      <w:keepNext/>
      <w:spacing w:before="240" w:after="60"/>
      <w:outlineLvl w:val="3"/>
    </w:pPr>
    <w:rPr>
      <w:b/>
      <w:bCs/>
      <w:sz w:val="28"/>
      <w:szCs w:val="28"/>
    </w:rPr>
  </w:style>
  <w:style w:type="paragraph" w:styleId="5">
    <w:name w:val="heading 5"/>
    <w:aliases w:val="Заголовок 5 Знак1,Заголовок 5 Знак Знак"/>
    <w:basedOn w:val="a"/>
    <w:next w:val="a"/>
    <w:link w:val="50"/>
    <w:qFormat/>
    <w:rsid w:val="002B1DEE"/>
    <w:pPr>
      <w:spacing w:before="240" w:after="60"/>
      <w:outlineLvl w:val="4"/>
    </w:pPr>
    <w:rPr>
      <w:b/>
      <w:bCs/>
      <w:i/>
      <w:iCs/>
      <w:sz w:val="26"/>
      <w:szCs w:val="26"/>
    </w:rPr>
  </w:style>
  <w:style w:type="paragraph" w:styleId="6">
    <w:name w:val="heading 6"/>
    <w:aliases w:val="Заголовок налогов"/>
    <w:basedOn w:val="a"/>
    <w:next w:val="a"/>
    <w:link w:val="60"/>
    <w:qFormat/>
    <w:rsid w:val="002267A2"/>
    <w:pPr>
      <w:tabs>
        <w:tab w:val="num" w:pos="1152"/>
      </w:tabs>
      <w:spacing w:before="240" w:after="60"/>
      <w:ind w:left="1152" w:hanging="1152"/>
      <w:jc w:val="both"/>
      <w:outlineLvl w:val="5"/>
    </w:pPr>
    <w:rPr>
      <w:rFonts w:eastAsia="Calibri"/>
      <w:b/>
      <w:bCs/>
      <w:sz w:val="20"/>
      <w:szCs w:val="20"/>
    </w:rPr>
  </w:style>
  <w:style w:type="paragraph" w:styleId="7">
    <w:name w:val="heading 7"/>
    <w:basedOn w:val="a"/>
    <w:next w:val="a"/>
    <w:link w:val="70"/>
    <w:qFormat/>
    <w:rsid w:val="002267A2"/>
    <w:pPr>
      <w:spacing w:before="240" w:after="60"/>
      <w:jc w:val="both"/>
      <w:outlineLvl w:val="6"/>
    </w:pPr>
    <w:rPr>
      <w:rFonts w:eastAsia="Calibri"/>
      <w:b/>
    </w:rPr>
  </w:style>
  <w:style w:type="paragraph" w:styleId="8">
    <w:name w:val="heading 8"/>
    <w:basedOn w:val="a"/>
    <w:next w:val="a"/>
    <w:link w:val="80"/>
    <w:qFormat/>
    <w:rsid w:val="002267A2"/>
    <w:pPr>
      <w:tabs>
        <w:tab w:val="num" w:pos="1440"/>
      </w:tabs>
      <w:spacing w:before="240" w:after="60"/>
      <w:ind w:left="1440" w:hanging="1440"/>
      <w:jc w:val="both"/>
      <w:outlineLvl w:val="7"/>
    </w:pPr>
    <w:rPr>
      <w:rFonts w:eastAsia="Calibri"/>
      <w:i/>
      <w:iCs/>
    </w:rPr>
  </w:style>
  <w:style w:type="paragraph" w:styleId="9">
    <w:name w:val="heading 9"/>
    <w:basedOn w:val="a"/>
    <w:next w:val="a"/>
    <w:link w:val="90"/>
    <w:qFormat/>
    <w:rsid w:val="002B1D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36C71"/>
    <w:rPr>
      <w:rFonts w:ascii="Segoe UI" w:eastAsiaTheme="minorHAnsi" w:hAnsi="Segoe UI" w:cs="Segoe UI"/>
      <w:sz w:val="18"/>
      <w:szCs w:val="18"/>
      <w:lang w:eastAsia="en-US"/>
    </w:rPr>
  </w:style>
  <w:style w:type="character" w:customStyle="1" w:styleId="a4">
    <w:name w:val="Текст выноски Знак"/>
    <w:basedOn w:val="a0"/>
    <w:link w:val="a3"/>
    <w:rsid w:val="00E36C71"/>
    <w:rPr>
      <w:rFonts w:ascii="Segoe UI" w:hAnsi="Segoe UI" w:cs="Segoe UI"/>
      <w:sz w:val="18"/>
      <w:szCs w:val="18"/>
    </w:rPr>
  </w:style>
  <w:style w:type="character" w:customStyle="1" w:styleId="10">
    <w:name w:val="Заголовок 1 Знак"/>
    <w:aliases w:val="1 порядок Знак,Заголовок 1 Знак Знак Знак1,Заголовок 1 Знак Знак Знак Знак"/>
    <w:basedOn w:val="a0"/>
    <w:link w:val="1"/>
    <w:rsid w:val="002B1DEE"/>
    <w:rPr>
      <w:rFonts w:ascii="Times New Roman" w:eastAsia="Times New Roman" w:hAnsi="Times New Roman" w:cs="Times New Roman"/>
      <w:b/>
      <w:spacing w:val="20"/>
      <w:sz w:val="26"/>
      <w:szCs w:val="24"/>
      <w:lang w:eastAsia="ru-RU"/>
    </w:rPr>
  </w:style>
  <w:style w:type="character" w:customStyle="1" w:styleId="21">
    <w:name w:val="Заголовок 2 Знак"/>
    <w:basedOn w:val="a0"/>
    <w:link w:val="20"/>
    <w:rsid w:val="002B1DEE"/>
    <w:rPr>
      <w:rFonts w:ascii="Arial" w:eastAsia="Times New Roman" w:hAnsi="Arial" w:cs="Times New Roman"/>
      <w:b/>
      <w:spacing w:val="84"/>
      <w:sz w:val="36"/>
      <w:szCs w:val="24"/>
      <w:lang w:eastAsia="ru-RU"/>
    </w:rPr>
  </w:style>
  <w:style w:type="character" w:customStyle="1" w:styleId="30">
    <w:name w:val="Заголовок 3 Знак"/>
    <w:aliases w:val="4 порядок Знак"/>
    <w:basedOn w:val="a0"/>
    <w:link w:val="3"/>
    <w:rsid w:val="002B1DEE"/>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0"/>
    <w:link w:val="4"/>
    <w:rsid w:val="002B1DEE"/>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0"/>
    <w:link w:val="5"/>
    <w:rsid w:val="002B1DEE"/>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2B1DEE"/>
    <w:rPr>
      <w:rFonts w:ascii="Arial" w:eastAsia="Times New Roman" w:hAnsi="Arial" w:cs="Arial"/>
      <w:lang w:eastAsia="ru-RU"/>
    </w:rPr>
  </w:style>
  <w:style w:type="numbering" w:customStyle="1" w:styleId="11">
    <w:name w:val="Нет списка1"/>
    <w:next w:val="a2"/>
    <w:uiPriority w:val="99"/>
    <w:semiHidden/>
    <w:unhideWhenUsed/>
    <w:rsid w:val="002B1DEE"/>
  </w:style>
  <w:style w:type="paragraph" w:styleId="a5">
    <w:name w:val="Body Text"/>
    <w:aliases w:val="Знак1 Знак"/>
    <w:basedOn w:val="a"/>
    <w:link w:val="a6"/>
    <w:rsid w:val="002B1DEE"/>
    <w:pPr>
      <w:jc w:val="both"/>
    </w:pPr>
    <w:rPr>
      <w:sz w:val="28"/>
    </w:rPr>
  </w:style>
  <w:style w:type="character" w:customStyle="1" w:styleId="a6">
    <w:name w:val="Основной текст Знак"/>
    <w:aliases w:val="Знак1 Знак Знак"/>
    <w:basedOn w:val="a0"/>
    <w:link w:val="a5"/>
    <w:rsid w:val="002B1DEE"/>
    <w:rPr>
      <w:rFonts w:ascii="Times New Roman" w:eastAsia="Times New Roman" w:hAnsi="Times New Roman" w:cs="Times New Roman"/>
      <w:sz w:val="28"/>
      <w:szCs w:val="24"/>
      <w:lang w:eastAsia="ru-RU"/>
    </w:rPr>
  </w:style>
  <w:style w:type="character" w:styleId="a7">
    <w:name w:val="Strong"/>
    <w:basedOn w:val="a0"/>
    <w:uiPriority w:val="22"/>
    <w:qFormat/>
    <w:rsid w:val="002B1DEE"/>
    <w:rPr>
      <w:b/>
    </w:rPr>
  </w:style>
  <w:style w:type="paragraph" w:customStyle="1" w:styleId="a8">
    <w:name w:val="Стиль"/>
    <w:basedOn w:val="a"/>
    <w:next w:val="a9"/>
    <w:link w:val="aa"/>
    <w:qFormat/>
    <w:rsid w:val="002B1DEE"/>
    <w:pPr>
      <w:jc w:val="center"/>
    </w:pPr>
    <w:rPr>
      <w:sz w:val="28"/>
      <w:szCs w:val="20"/>
    </w:rPr>
  </w:style>
  <w:style w:type="paragraph" w:styleId="ab">
    <w:name w:val="Subtitle"/>
    <w:basedOn w:val="a"/>
    <w:link w:val="ac"/>
    <w:qFormat/>
    <w:rsid w:val="002B1DEE"/>
    <w:pPr>
      <w:jc w:val="center"/>
    </w:pPr>
    <w:rPr>
      <w:b/>
      <w:spacing w:val="20"/>
      <w:sz w:val="26"/>
      <w:szCs w:val="20"/>
    </w:rPr>
  </w:style>
  <w:style w:type="character" w:customStyle="1" w:styleId="ac">
    <w:name w:val="Подзаголовок Знак"/>
    <w:basedOn w:val="a0"/>
    <w:link w:val="ab"/>
    <w:rsid w:val="002B1DEE"/>
    <w:rPr>
      <w:rFonts w:ascii="Times New Roman" w:eastAsia="Times New Roman" w:hAnsi="Times New Roman" w:cs="Times New Roman"/>
      <w:b/>
      <w:spacing w:val="20"/>
      <w:sz w:val="26"/>
      <w:szCs w:val="20"/>
      <w:lang w:eastAsia="ru-RU"/>
    </w:rPr>
  </w:style>
  <w:style w:type="table" w:styleId="ad">
    <w:name w:val="Table Grid"/>
    <w:basedOn w:val="a1"/>
    <w:uiPriority w:val="59"/>
    <w:rsid w:val="002B1DE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2B1DEE"/>
    <w:rPr>
      <w:color w:val="0000FF"/>
      <w:u w:val="single"/>
    </w:rPr>
  </w:style>
  <w:style w:type="paragraph" w:customStyle="1" w:styleId="af">
    <w:name w:val="Комментарий"/>
    <w:basedOn w:val="a"/>
    <w:next w:val="a"/>
    <w:rsid w:val="002B1DEE"/>
    <w:pPr>
      <w:widowControl w:val="0"/>
      <w:autoSpaceDE w:val="0"/>
      <w:autoSpaceDN w:val="0"/>
      <w:adjustRightInd w:val="0"/>
      <w:ind w:left="170"/>
      <w:jc w:val="both"/>
    </w:pPr>
    <w:rPr>
      <w:rFonts w:ascii="Arial" w:hAnsi="Arial" w:cs="Arial"/>
      <w:i/>
      <w:iCs/>
      <w:color w:val="800080"/>
      <w:sz w:val="20"/>
      <w:szCs w:val="20"/>
    </w:rPr>
  </w:style>
  <w:style w:type="paragraph" w:styleId="22">
    <w:name w:val="Body Text Indent 2"/>
    <w:basedOn w:val="a"/>
    <w:link w:val="23"/>
    <w:rsid w:val="002B1DEE"/>
    <w:pPr>
      <w:spacing w:after="120" w:line="480" w:lineRule="auto"/>
      <w:ind w:left="283"/>
    </w:pPr>
  </w:style>
  <w:style w:type="character" w:customStyle="1" w:styleId="23">
    <w:name w:val="Основной текст с отступом 2 Знак"/>
    <w:basedOn w:val="a0"/>
    <w:link w:val="22"/>
    <w:rsid w:val="002B1DEE"/>
    <w:rPr>
      <w:rFonts w:ascii="Times New Roman" w:eastAsia="Times New Roman" w:hAnsi="Times New Roman" w:cs="Times New Roman"/>
      <w:sz w:val="24"/>
      <w:szCs w:val="24"/>
      <w:lang w:eastAsia="ru-RU"/>
    </w:rPr>
  </w:style>
  <w:style w:type="paragraph" w:styleId="af0">
    <w:name w:val="Normal (Web)"/>
    <w:basedOn w:val="a"/>
    <w:link w:val="af1"/>
    <w:rsid w:val="002B1DEE"/>
    <w:pPr>
      <w:spacing w:before="75" w:after="75"/>
    </w:pPr>
    <w:rPr>
      <w:rFonts w:ascii="Tahoma" w:hAnsi="Tahoma" w:cs="Tahoma"/>
      <w:sz w:val="18"/>
      <w:szCs w:val="18"/>
    </w:rPr>
  </w:style>
  <w:style w:type="paragraph" w:customStyle="1" w:styleId="ConsNormal">
    <w:name w:val="ConsNormal"/>
    <w:rsid w:val="002B1D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1D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1DE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2">
    <w:name w:val="Plain Text"/>
    <w:basedOn w:val="a"/>
    <w:link w:val="af3"/>
    <w:rsid w:val="002B1DEE"/>
    <w:rPr>
      <w:rFonts w:ascii="Courier New" w:hAnsi="Courier New"/>
      <w:sz w:val="20"/>
      <w:szCs w:val="20"/>
    </w:rPr>
  </w:style>
  <w:style w:type="character" w:customStyle="1" w:styleId="af3">
    <w:name w:val="Текст Знак"/>
    <w:basedOn w:val="a0"/>
    <w:link w:val="af2"/>
    <w:rsid w:val="002B1DEE"/>
    <w:rPr>
      <w:rFonts w:ascii="Courier New" w:eastAsia="Times New Roman" w:hAnsi="Courier New" w:cs="Times New Roman"/>
      <w:sz w:val="20"/>
      <w:szCs w:val="20"/>
      <w:lang w:eastAsia="ru-RU"/>
    </w:rPr>
  </w:style>
  <w:style w:type="paragraph" w:styleId="24">
    <w:name w:val="Body Text 2"/>
    <w:basedOn w:val="a"/>
    <w:link w:val="25"/>
    <w:rsid w:val="002B1DEE"/>
    <w:pPr>
      <w:spacing w:after="120" w:line="480" w:lineRule="auto"/>
    </w:pPr>
  </w:style>
  <w:style w:type="character" w:customStyle="1" w:styleId="25">
    <w:name w:val="Основной текст 2 Знак"/>
    <w:basedOn w:val="a0"/>
    <w:link w:val="24"/>
    <w:rsid w:val="002B1DEE"/>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rsid w:val="002B1DEE"/>
    <w:pPr>
      <w:widowControl w:val="0"/>
      <w:autoSpaceDE w:val="0"/>
      <w:autoSpaceDN w:val="0"/>
      <w:adjustRightInd w:val="0"/>
      <w:jc w:val="both"/>
    </w:pPr>
    <w:rPr>
      <w:rFonts w:ascii="Courier New" w:hAnsi="Courier New" w:cs="Courier New"/>
      <w:sz w:val="20"/>
      <w:szCs w:val="20"/>
    </w:rPr>
  </w:style>
  <w:style w:type="character" w:customStyle="1" w:styleId="af5">
    <w:name w:val="Цветовое выделение"/>
    <w:rsid w:val="002B1DEE"/>
    <w:rPr>
      <w:b/>
      <w:color w:val="000080"/>
      <w:sz w:val="20"/>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link w:val="af7"/>
    <w:qFormat/>
    <w:rsid w:val="002B1DEE"/>
    <w:pPr>
      <w:jc w:val="center"/>
    </w:pPr>
    <w:rPr>
      <w:sz w:val="28"/>
      <w:szCs w:val="20"/>
    </w:rPr>
  </w:style>
  <w:style w:type="paragraph" w:customStyle="1" w:styleId="ConsPlusTitle">
    <w:name w:val="ConsPlusTitle"/>
    <w:rsid w:val="002B1D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2B1DEE"/>
    <w:pPr>
      <w:widowControl w:val="0"/>
      <w:spacing w:after="0" w:line="240" w:lineRule="auto"/>
      <w:ind w:firstLine="720"/>
    </w:pPr>
    <w:rPr>
      <w:rFonts w:ascii="Arial" w:eastAsia="Times New Roman" w:hAnsi="Arial" w:cs="Times New Roman"/>
      <w:sz w:val="20"/>
      <w:szCs w:val="20"/>
      <w:lang w:eastAsia="ru-RU"/>
    </w:rPr>
  </w:style>
  <w:style w:type="character" w:customStyle="1" w:styleId="af8">
    <w:name w:val="Гипертекстовая ссылка"/>
    <w:rsid w:val="002B1DEE"/>
    <w:rPr>
      <w:color w:val="008000"/>
    </w:rPr>
  </w:style>
  <w:style w:type="character" w:customStyle="1" w:styleId="ConsPlusNormal0">
    <w:name w:val="ConsPlusNormal Знак"/>
    <w:link w:val="ConsPlusNormal"/>
    <w:locked/>
    <w:rsid w:val="002B1DEE"/>
    <w:rPr>
      <w:rFonts w:ascii="Arial" w:eastAsia="Times New Roman" w:hAnsi="Arial" w:cs="Times New Roman"/>
      <w:sz w:val="20"/>
      <w:szCs w:val="20"/>
      <w:lang w:eastAsia="ru-RU"/>
    </w:rPr>
  </w:style>
  <w:style w:type="paragraph" w:styleId="af9">
    <w:name w:val="No Spacing"/>
    <w:qFormat/>
    <w:rsid w:val="002B1DEE"/>
    <w:pPr>
      <w:spacing w:after="0" w:line="240" w:lineRule="auto"/>
    </w:pPr>
    <w:rPr>
      <w:rFonts w:ascii="Calibri" w:eastAsia="Times New Roman" w:hAnsi="Calibri" w:cs="Times New Roman"/>
      <w:lang w:eastAsia="ru-RU"/>
    </w:rPr>
  </w:style>
  <w:style w:type="paragraph" w:customStyle="1" w:styleId="ConsPlusCell">
    <w:name w:val="ConsPlusCell"/>
    <w:rsid w:val="002B1D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B1D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Обычный (веб) Знак"/>
    <w:link w:val="af0"/>
    <w:locked/>
    <w:rsid w:val="002B1DEE"/>
    <w:rPr>
      <w:rFonts w:ascii="Tahoma" w:eastAsia="Times New Roman" w:hAnsi="Tahoma" w:cs="Tahoma"/>
      <w:sz w:val="18"/>
      <w:szCs w:val="18"/>
      <w:lang w:eastAsia="ru-RU"/>
    </w:rPr>
  </w:style>
  <w:style w:type="character" w:customStyle="1" w:styleId="FontStyle12">
    <w:name w:val="Font Style12"/>
    <w:rsid w:val="002B1DEE"/>
    <w:rPr>
      <w:rFonts w:ascii="Times New Roman" w:hAnsi="Times New Roman"/>
      <w:sz w:val="24"/>
    </w:rPr>
  </w:style>
  <w:style w:type="paragraph" w:customStyle="1" w:styleId="Style2">
    <w:name w:val="Style2"/>
    <w:basedOn w:val="a"/>
    <w:rsid w:val="002B1DEE"/>
    <w:pPr>
      <w:widowControl w:val="0"/>
      <w:suppressAutoHyphens/>
      <w:autoSpaceDE w:val="0"/>
      <w:spacing w:line="331" w:lineRule="exact"/>
      <w:ind w:hanging="346"/>
    </w:pPr>
    <w:rPr>
      <w:lang w:eastAsia="zh-CN"/>
    </w:rPr>
  </w:style>
  <w:style w:type="table" w:customStyle="1" w:styleId="12">
    <w:name w:val="Сетка таблицы1"/>
    <w:basedOn w:val="a1"/>
    <w:next w:val="ad"/>
    <w:uiPriority w:val="59"/>
    <w:rsid w:val="002B1D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2B1DEE"/>
    <w:pPr>
      <w:spacing w:after="120"/>
    </w:pPr>
    <w:rPr>
      <w:sz w:val="16"/>
      <w:szCs w:val="16"/>
    </w:rPr>
  </w:style>
  <w:style w:type="character" w:customStyle="1" w:styleId="32">
    <w:name w:val="Основной текст 3 Знак"/>
    <w:basedOn w:val="a0"/>
    <w:link w:val="31"/>
    <w:rsid w:val="002B1DEE"/>
    <w:rPr>
      <w:rFonts w:ascii="Times New Roman" w:eastAsia="Times New Roman" w:hAnsi="Times New Roman" w:cs="Times New Roman"/>
      <w:sz w:val="16"/>
      <w:szCs w:val="16"/>
      <w:lang w:eastAsia="ru-RU"/>
    </w:rPr>
  </w:style>
  <w:style w:type="paragraph" w:styleId="afa">
    <w:name w:val="header"/>
    <w:basedOn w:val="a"/>
    <w:link w:val="afb"/>
    <w:rsid w:val="002B1DEE"/>
    <w:pPr>
      <w:tabs>
        <w:tab w:val="center" w:pos="4677"/>
        <w:tab w:val="right" w:pos="9355"/>
      </w:tabs>
    </w:pPr>
    <w:rPr>
      <w:sz w:val="28"/>
      <w:szCs w:val="20"/>
    </w:rPr>
  </w:style>
  <w:style w:type="character" w:customStyle="1" w:styleId="afb">
    <w:name w:val="Верхний колонтитул Знак"/>
    <w:basedOn w:val="a0"/>
    <w:link w:val="afa"/>
    <w:rsid w:val="002B1DEE"/>
    <w:rPr>
      <w:rFonts w:ascii="Times New Roman" w:eastAsia="Times New Roman" w:hAnsi="Times New Roman" w:cs="Times New Roman"/>
      <w:sz w:val="28"/>
      <w:szCs w:val="20"/>
      <w:lang w:eastAsia="ru-RU"/>
    </w:rPr>
  </w:style>
  <w:style w:type="character" w:customStyle="1" w:styleId="aa">
    <w:name w:val="Заголовок Знак"/>
    <w:link w:val="a8"/>
    <w:locked/>
    <w:rsid w:val="002B1DEE"/>
    <w:rPr>
      <w:rFonts w:ascii="Times New Roman" w:eastAsia="Times New Roman" w:hAnsi="Times New Roman" w:cs="Times New Roman"/>
      <w:sz w:val="28"/>
      <w:szCs w:val="20"/>
      <w:lang w:eastAsia="ru-RU"/>
    </w:rPr>
  </w:style>
  <w:style w:type="character" w:customStyle="1" w:styleId="apple-style-span">
    <w:name w:val="apple-style-span"/>
    <w:rsid w:val="002B1DEE"/>
  </w:style>
  <w:style w:type="paragraph" w:styleId="afc">
    <w:name w:val="footer"/>
    <w:basedOn w:val="a"/>
    <w:link w:val="afd"/>
    <w:rsid w:val="002B1DEE"/>
    <w:pPr>
      <w:tabs>
        <w:tab w:val="center" w:pos="4677"/>
        <w:tab w:val="right" w:pos="9355"/>
      </w:tabs>
      <w:spacing w:after="200" w:line="276" w:lineRule="auto"/>
    </w:pPr>
    <w:rPr>
      <w:rFonts w:ascii="Calibri" w:hAnsi="Calibri"/>
      <w:sz w:val="22"/>
      <w:szCs w:val="22"/>
      <w:lang w:eastAsia="en-US"/>
    </w:rPr>
  </w:style>
  <w:style w:type="character" w:customStyle="1" w:styleId="afd">
    <w:name w:val="Нижний колонтитул Знак"/>
    <w:basedOn w:val="a0"/>
    <w:link w:val="afc"/>
    <w:rsid w:val="002B1DEE"/>
    <w:rPr>
      <w:rFonts w:ascii="Calibri" w:eastAsia="Times New Roman" w:hAnsi="Calibri" w:cs="Times New Roman"/>
    </w:rPr>
  </w:style>
  <w:style w:type="character" w:styleId="afe">
    <w:name w:val="page number"/>
    <w:basedOn w:val="a0"/>
    <w:rsid w:val="002B1DEE"/>
  </w:style>
  <w:style w:type="character" w:customStyle="1" w:styleId="apple-converted-space">
    <w:name w:val="apple-converted-space"/>
    <w:rsid w:val="002B1DEE"/>
  </w:style>
  <w:style w:type="paragraph" w:styleId="aff">
    <w:name w:val="Block Text"/>
    <w:basedOn w:val="a"/>
    <w:rsid w:val="002B1DEE"/>
    <w:pPr>
      <w:ind w:left="709" w:right="-285"/>
    </w:pPr>
    <w:rPr>
      <w:b/>
      <w:i/>
      <w:sz w:val="28"/>
      <w:szCs w:val="20"/>
    </w:rPr>
  </w:style>
  <w:style w:type="character" w:customStyle="1" w:styleId="WW8Num1zfalse">
    <w:name w:val="WW8Num1zfalse"/>
    <w:rsid w:val="002B1DEE"/>
  </w:style>
  <w:style w:type="character" w:customStyle="1" w:styleId="WW8Num1ztrue">
    <w:name w:val="WW8Num1ztrue"/>
    <w:rsid w:val="002B1DEE"/>
  </w:style>
  <w:style w:type="character" w:customStyle="1" w:styleId="13">
    <w:name w:val="Основной шрифт абзаца1"/>
    <w:rsid w:val="002B1DEE"/>
  </w:style>
  <w:style w:type="paragraph" w:styleId="aff0">
    <w:name w:val="List"/>
    <w:basedOn w:val="a5"/>
    <w:rsid w:val="002B1DEE"/>
    <w:pPr>
      <w:spacing w:after="120"/>
      <w:jc w:val="left"/>
    </w:pPr>
    <w:rPr>
      <w:rFonts w:cs="Mangal"/>
      <w:sz w:val="24"/>
      <w:lang w:eastAsia="zh-CN"/>
    </w:rPr>
  </w:style>
  <w:style w:type="paragraph" w:customStyle="1" w:styleId="14">
    <w:name w:val="Указатель1"/>
    <w:basedOn w:val="a"/>
    <w:rsid w:val="002B1DEE"/>
    <w:pPr>
      <w:suppressLineNumbers/>
    </w:pPr>
    <w:rPr>
      <w:rFonts w:cs="Mangal"/>
      <w:lang w:eastAsia="zh-CN"/>
    </w:rPr>
  </w:style>
  <w:style w:type="paragraph" w:customStyle="1" w:styleId="aff1">
    <w:name w:val="Содержимое таблицы"/>
    <w:basedOn w:val="a"/>
    <w:rsid w:val="002B1DEE"/>
    <w:pPr>
      <w:suppressLineNumbers/>
    </w:pPr>
    <w:rPr>
      <w:lang w:eastAsia="zh-CN"/>
    </w:rPr>
  </w:style>
  <w:style w:type="paragraph" w:customStyle="1" w:styleId="aff2">
    <w:name w:val="Заголовок таблицы"/>
    <w:basedOn w:val="aff1"/>
    <w:rsid w:val="002B1DEE"/>
    <w:pPr>
      <w:jc w:val="center"/>
    </w:pPr>
    <w:rPr>
      <w:b/>
      <w:bCs/>
    </w:rPr>
  </w:style>
  <w:style w:type="paragraph" w:customStyle="1" w:styleId="aff3">
    <w:name w:val="Иллюстрация"/>
    <w:basedOn w:val="af6"/>
    <w:rsid w:val="002B1DEE"/>
    <w:pPr>
      <w:suppressLineNumbers/>
      <w:spacing w:before="120" w:after="120"/>
      <w:jc w:val="left"/>
    </w:pPr>
    <w:rPr>
      <w:rFonts w:cs="Mangal"/>
      <w:i/>
      <w:iCs/>
      <w:sz w:val="24"/>
      <w:szCs w:val="24"/>
      <w:lang w:eastAsia="zh-CN"/>
    </w:rPr>
  </w:style>
  <w:style w:type="character" w:customStyle="1" w:styleId="WW8Num1ztrue7">
    <w:name w:val="WW8Num1ztrue7"/>
    <w:rsid w:val="002B1DEE"/>
  </w:style>
  <w:style w:type="character" w:customStyle="1" w:styleId="WW8Num1ztrue6">
    <w:name w:val="WW8Num1ztrue6"/>
    <w:rsid w:val="002B1DEE"/>
  </w:style>
  <w:style w:type="character" w:customStyle="1" w:styleId="WW8Num1ztrue5">
    <w:name w:val="WW8Num1ztrue5"/>
    <w:rsid w:val="002B1DEE"/>
  </w:style>
  <w:style w:type="character" w:customStyle="1" w:styleId="WW8Num1ztrue4">
    <w:name w:val="WW8Num1ztrue4"/>
    <w:rsid w:val="002B1DEE"/>
  </w:style>
  <w:style w:type="character" w:customStyle="1" w:styleId="WW8Num1ztrue3">
    <w:name w:val="WW8Num1ztrue3"/>
    <w:rsid w:val="002B1DEE"/>
  </w:style>
  <w:style w:type="character" w:customStyle="1" w:styleId="WW8Num1ztrue2">
    <w:name w:val="WW8Num1ztrue2"/>
    <w:rsid w:val="002B1DEE"/>
  </w:style>
  <w:style w:type="character" w:customStyle="1" w:styleId="WW8Num1ztrue1">
    <w:name w:val="WW8Num1ztrue1"/>
    <w:rsid w:val="002B1DEE"/>
  </w:style>
  <w:style w:type="table" w:styleId="51">
    <w:name w:val="Plain Table 5"/>
    <w:basedOn w:val="a1"/>
    <w:uiPriority w:val="45"/>
    <w:rsid w:val="002B1DE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a9">
    <w:name w:val="Title"/>
    <w:basedOn w:val="a"/>
    <w:next w:val="a"/>
    <w:link w:val="15"/>
    <w:qFormat/>
    <w:rsid w:val="002B1DEE"/>
    <w:pPr>
      <w:contextualSpacing/>
    </w:pPr>
    <w:rPr>
      <w:rFonts w:asciiTheme="majorHAnsi" w:eastAsiaTheme="majorEastAsia" w:hAnsiTheme="majorHAnsi"/>
      <w:spacing w:val="-10"/>
      <w:kern w:val="28"/>
      <w:sz w:val="56"/>
      <w:szCs w:val="56"/>
    </w:rPr>
  </w:style>
  <w:style w:type="character" w:customStyle="1" w:styleId="15">
    <w:name w:val="Заголовок Знак1"/>
    <w:basedOn w:val="a0"/>
    <w:link w:val="a9"/>
    <w:uiPriority w:val="10"/>
    <w:rsid w:val="002B1DEE"/>
    <w:rPr>
      <w:rFonts w:asciiTheme="majorHAnsi" w:eastAsiaTheme="majorEastAsia" w:hAnsiTheme="majorHAnsi" w:cs="Times New Roman"/>
      <w:spacing w:val="-10"/>
      <w:kern w:val="28"/>
      <w:sz w:val="56"/>
      <w:szCs w:val="56"/>
      <w:lang w:eastAsia="ru-RU"/>
    </w:rPr>
  </w:style>
  <w:style w:type="numbering" w:customStyle="1" w:styleId="26">
    <w:name w:val="Нет списка2"/>
    <w:next w:val="a2"/>
    <w:uiPriority w:val="99"/>
    <w:semiHidden/>
    <w:rsid w:val="00D506B9"/>
  </w:style>
  <w:style w:type="paragraph" w:customStyle="1" w:styleId="aff4">
    <w:basedOn w:val="a"/>
    <w:next w:val="a9"/>
    <w:qFormat/>
    <w:rsid w:val="00D506B9"/>
    <w:pPr>
      <w:jc w:val="center"/>
    </w:pPr>
    <w:rPr>
      <w:sz w:val="28"/>
      <w:szCs w:val="20"/>
    </w:rPr>
  </w:style>
  <w:style w:type="table" w:customStyle="1" w:styleId="27">
    <w:name w:val="Сетка таблицы2"/>
    <w:basedOn w:val="a1"/>
    <w:next w:val="ad"/>
    <w:uiPriority w:val="59"/>
    <w:rsid w:val="00D506B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1"/>
    <w:basedOn w:val="a"/>
    <w:rsid w:val="00D506B9"/>
    <w:rPr>
      <w:rFonts w:ascii="Courier New" w:hAnsi="Courier New"/>
      <w:sz w:val="20"/>
      <w:szCs w:val="20"/>
    </w:rPr>
  </w:style>
  <w:style w:type="numbering" w:customStyle="1" w:styleId="110">
    <w:name w:val="Нет списка11"/>
    <w:next w:val="a2"/>
    <w:uiPriority w:val="99"/>
    <w:semiHidden/>
    <w:unhideWhenUsed/>
    <w:rsid w:val="00D506B9"/>
  </w:style>
  <w:style w:type="table" w:customStyle="1" w:styleId="111">
    <w:name w:val="Сетка таблицы11"/>
    <w:basedOn w:val="a1"/>
    <w:next w:val="ad"/>
    <w:uiPriority w:val="59"/>
    <w:rsid w:val="00D506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Таблица простая 51"/>
    <w:basedOn w:val="a1"/>
    <w:next w:val="51"/>
    <w:uiPriority w:val="45"/>
    <w:rsid w:val="00D506B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60">
    <w:name w:val="Заголовок 6 Знак"/>
    <w:aliases w:val="Заголовок налогов Знак"/>
    <w:basedOn w:val="a0"/>
    <w:link w:val="6"/>
    <w:rsid w:val="002267A2"/>
    <w:rPr>
      <w:rFonts w:ascii="Times New Roman" w:eastAsia="Calibri" w:hAnsi="Times New Roman" w:cs="Times New Roman"/>
      <w:b/>
      <w:bCs/>
      <w:sz w:val="20"/>
      <w:szCs w:val="20"/>
      <w:lang w:eastAsia="ru-RU"/>
    </w:rPr>
  </w:style>
  <w:style w:type="character" w:customStyle="1" w:styleId="70">
    <w:name w:val="Заголовок 7 Знак"/>
    <w:basedOn w:val="a0"/>
    <w:link w:val="7"/>
    <w:rsid w:val="002267A2"/>
    <w:rPr>
      <w:rFonts w:ascii="Times New Roman" w:eastAsia="Calibri" w:hAnsi="Times New Roman" w:cs="Times New Roman"/>
      <w:b/>
      <w:sz w:val="24"/>
      <w:szCs w:val="24"/>
      <w:lang w:eastAsia="ru-RU"/>
    </w:rPr>
  </w:style>
  <w:style w:type="character" w:customStyle="1" w:styleId="80">
    <w:name w:val="Заголовок 8 Знак"/>
    <w:basedOn w:val="a0"/>
    <w:link w:val="8"/>
    <w:rsid w:val="002267A2"/>
    <w:rPr>
      <w:rFonts w:ascii="Times New Roman" w:eastAsia="Calibri" w:hAnsi="Times New Roman" w:cs="Times New Roman"/>
      <w:i/>
      <w:iCs/>
      <w:sz w:val="24"/>
      <w:szCs w:val="24"/>
      <w:lang w:eastAsia="ru-RU"/>
    </w:rPr>
  </w:style>
  <w:style w:type="paragraph" w:styleId="aff5">
    <w:basedOn w:val="a"/>
    <w:next w:val="a9"/>
    <w:link w:val="aff6"/>
    <w:qFormat/>
    <w:rsid w:val="002267A2"/>
    <w:pPr>
      <w:jc w:val="center"/>
    </w:pPr>
    <w:rPr>
      <w:rFonts w:asciiTheme="minorHAnsi" w:eastAsiaTheme="minorHAnsi" w:hAnsiTheme="minorHAnsi" w:cstheme="minorBidi"/>
      <w:sz w:val="28"/>
      <w:szCs w:val="22"/>
    </w:rPr>
  </w:style>
  <w:style w:type="paragraph" w:customStyle="1" w:styleId="PlainText">
    <w:name w:val="Plain Text"/>
    <w:basedOn w:val="a"/>
    <w:rsid w:val="002267A2"/>
    <w:rPr>
      <w:rFonts w:ascii="Courier New" w:hAnsi="Courier New"/>
      <w:sz w:val="20"/>
      <w:szCs w:val="20"/>
    </w:rPr>
  </w:style>
  <w:style w:type="paragraph" w:styleId="aff7">
    <w:name w:val="Body Text Indent"/>
    <w:basedOn w:val="a"/>
    <w:link w:val="aff8"/>
    <w:rsid w:val="002267A2"/>
    <w:pPr>
      <w:spacing w:after="120"/>
      <w:ind w:left="283"/>
    </w:pPr>
  </w:style>
  <w:style w:type="character" w:customStyle="1" w:styleId="aff8">
    <w:name w:val="Основной текст с отступом Знак"/>
    <w:basedOn w:val="a0"/>
    <w:link w:val="aff7"/>
    <w:rsid w:val="002267A2"/>
    <w:rPr>
      <w:rFonts w:ascii="Times New Roman" w:eastAsia="Times New Roman" w:hAnsi="Times New Roman" w:cs="Times New Roman"/>
      <w:sz w:val="24"/>
      <w:szCs w:val="24"/>
      <w:lang w:eastAsia="ru-RU"/>
    </w:rPr>
  </w:style>
  <w:style w:type="paragraph" w:customStyle="1" w:styleId="ListParagraph">
    <w:name w:val="List Paragraph"/>
    <w:basedOn w:val="a"/>
    <w:rsid w:val="002267A2"/>
    <w:pPr>
      <w:spacing w:after="200" w:line="276" w:lineRule="auto"/>
      <w:ind w:left="720"/>
      <w:contextualSpacing/>
    </w:pPr>
    <w:rPr>
      <w:rFonts w:ascii="Calibri" w:hAnsi="Calibri"/>
      <w:sz w:val="22"/>
      <w:szCs w:val="22"/>
      <w:lang w:eastAsia="en-US"/>
    </w:rPr>
  </w:style>
  <w:style w:type="character" w:customStyle="1" w:styleId="17">
    <w:name w:val=" Знак Знак1"/>
    <w:rsid w:val="002267A2"/>
    <w:rPr>
      <w:sz w:val="28"/>
      <w:szCs w:val="24"/>
      <w:lang w:val="ru-RU" w:eastAsia="ru-RU" w:bidi="ar-SA"/>
    </w:rPr>
  </w:style>
  <w:style w:type="paragraph" w:styleId="33">
    <w:name w:val="Body Text Indent 3"/>
    <w:basedOn w:val="a"/>
    <w:link w:val="34"/>
    <w:rsid w:val="002267A2"/>
    <w:pPr>
      <w:spacing w:after="120"/>
      <w:ind w:left="283"/>
    </w:pPr>
    <w:rPr>
      <w:sz w:val="16"/>
      <w:szCs w:val="16"/>
    </w:rPr>
  </w:style>
  <w:style w:type="character" w:customStyle="1" w:styleId="34">
    <w:name w:val="Основной текст с отступом 3 Знак"/>
    <w:basedOn w:val="a0"/>
    <w:link w:val="33"/>
    <w:rsid w:val="002267A2"/>
    <w:rPr>
      <w:rFonts w:ascii="Times New Roman" w:eastAsia="Times New Roman" w:hAnsi="Times New Roman" w:cs="Times New Roman"/>
      <w:sz w:val="16"/>
      <w:szCs w:val="16"/>
      <w:lang w:eastAsia="ru-RU"/>
    </w:rPr>
  </w:style>
  <w:style w:type="character" w:customStyle="1" w:styleId="61">
    <w:name w:val="Знак Знак6"/>
    <w:locked/>
    <w:rsid w:val="002267A2"/>
    <w:rPr>
      <w:b/>
      <w:spacing w:val="20"/>
      <w:sz w:val="26"/>
      <w:szCs w:val="24"/>
      <w:lang w:val="ru-RU" w:eastAsia="ru-RU" w:bidi="ar-SA"/>
    </w:rPr>
  </w:style>
  <w:style w:type="paragraph" w:customStyle="1" w:styleId="aff9">
    <w:name w:val="Знак Знак Знак Знак Знак Знак"/>
    <w:aliases w:val="Знак Знак Знак,Знак Знак,Обычный (веб)1,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2267A2"/>
    <w:pPr>
      <w:spacing w:after="160" w:line="240" w:lineRule="exact"/>
      <w:jc w:val="both"/>
    </w:pPr>
    <w:rPr>
      <w:rFonts w:ascii="Verdana" w:hAnsi="Verdana" w:cs="Verdana"/>
      <w:sz w:val="20"/>
      <w:szCs w:val="20"/>
      <w:lang w:val="en-US" w:eastAsia="en-US"/>
    </w:rPr>
  </w:style>
  <w:style w:type="paragraph" w:customStyle="1" w:styleId="NoSpacing">
    <w:name w:val="No Spacing"/>
    <w:link w:val="NoSpacingChar"/>
    <w:rsid w:val="002267A2"/>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paragraph" w:customStyle="1" w:styleId="28">
    <w:name w:val="Список_маркир.2"/>
    <w:basedOn w:val="a"/>
    <w:rsid w:val="002267A2"/>
    <w:pPr>
      <w:tabs>
        <w:tab w:val="num" w:pos="1021"/>
      </w:tabs>
      <w:spacing w:line="360" w:lineRule="auto"/>
      <w:ind w:firstLine="567"/>
      <w:jc w:val="both"/>
    </w:pPr>
    <w:rPr>
      <w:rFonts w:eastAsia="Calibri"/>
    </w:rPr>
  </w:style>
  <w:style w:type="paragraph" w:customStyle="1" w:styleId="affa">
    <w:name w:val="Нормальный (таблица)"/>
    <w:basedOn w:val="a"/>
    <w:next w:val="a"/>
    <w:rsid w:val="002267A2"/>
    <w:pPr>
      <w:widowControl w:val="0"/>
      <w:suppressAutoHyphens/>
      <w:autoSpaceDE w:val="0"/>
      <w:jc w:val="both"/>
    </w:pPr>
    <w:rPr>
      <w:rFonts w:ascii="Arial" w:eastAsia="Calibri" w:hAnsi="Arial" w:cs="Arial"/>
      <w:lang w:eastAsia="zh-CN"/>
    </w:rPr>
  </w:style>
  <w:style w:type="paragraph" w:customStyle="1" w:styleId="ConsCell">
    <w:name w:val="ConsCell"/>
    <w:rsid w:val="002267A2"/>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Heading1Char">
    <w:name w:val="Heading 1 Char"/>
    <w:aliases w:val="1 порядок Char,Заголовок 1 Знак Знак Char,Заголовок 1 Знак Знак Знак Char"/>
    <w:locked/>
    <w:rsid w:val="002267A2"/>
    <w:rPr>
      <w:rFonts w:ascii="Arial" w:eastAsia="Calibri" w:hAnsi="Arial"/>
      <w:b/>
      <w:bCs/>
      <w:kern w:val="32"/>
      <w:sz w:val="32"/>
      <w:szCs w:val="32"/>
      <w:lang w:val="ru-RU" w:eastAsia="ru-RU" w:bidi="ar-SA"/>
    </w:rPr>
  </w:style>
  <w:style w:type="character" w:customStyle="1" w:styleId="BodyTextChar">
    <w:name w:val="Body Text Char"/>
    <w:aliases w:val="Знак1 Знак Char"/>
    <w:locked/>
    <w:rsid w:val="002267A2"/>
    <w:rPr>
      <w:rFonts w:ascii="Times New Roman" w:hAnsi="Times New Roman" w:cs="Times New Roman"/>
      <w:sz w:val="24"/>
      <w:lang w:val="x-none" w:eastAsia="ru-RU"/>
    </w:rPr>
  </w:style>
  <w:style w:type="character" w:styleId="affb">
    <w:name w:val="Emphasis"/>
    <w:qFormat/>
    <w:rsid w:val="002267A2"/>
    <w:rPr>
      <w:rFonts w:cs="Times New Roman"/>
      <w:i/>
    </w:rPr>
  </w:style>
  <w:style w:type="paragraph" w:styleId="29">
    <w:name w:val="toc 2"/>
    <w:basedOn w:val="a"/>
    <w:next w:val="a"/>
    <w:autoRedefine/>
    <w:rsid w:val="002267A2"/>
    <w:pPr>
      <w:spacing w:before="120" w:after="120"/>
      <w:ind w:left="240"/>
      <w:jc w:val="both"/>
    </w:pPr>
    <w:rPr>
      <w:rFonts w:eastAsia="Calibri"/>
    </w:rPr>
  </w:style>
  <w:style w:type="paragraph" w:styleId="18">
    <w:name w:val="index 1"/>
    <w:basedOn w:val="a"/>
    <w:next w:val="a"/>
    <w:autoRedefine/>
    <w:rsid w:val="002267A2"/>
    <w:pPr>
      <w:spacing w:before="120" w:after="120"/>
      <w:ind w:left="240" w:hanging="240"/>
      <w:jc w:val="both"/>
    </w:pPr>
    <w:rPr>
      <w:rFonts w:eastAsia="Calibri"/>
    </w:rPr>
  </w:style>
  <w:style w:type="paragraph" w:customStyle="1" w:styleId="210">
    <w:name w:val="Основной текст 21"/>
    <w:basedOn w:val="a"/>
    <w:rsid w:val="002267A2"/>
    <w:pPr>
      <w:widowControl w:val="0"/>
      <w:suppressAutoHyphens/>
      <w:spacing w:after="120" w:line="480" w:lineRule="auto"/>
    </w:pPr>
  </w:style>
  <w:style w:type="paragraph" w:customStyle="1" w:styleId="140">
    <w:name w:val="Стиль 14 пт По ширине"/>
    <w:basedOn w:val="a"/>
    <w:rsid w:val="002267A2"/>
    <w:pPr>
      <w:jc w:val="both"/>
    </w:pPr>
    <w:rPr>
      <w:rFonts w:eastAsia="Calibri"/>
      <w:sz w:val="28"/>
      <w:szCs w:val="20"/>
    </w:rPr>
  </w:style>
  <w:style w:type="paragraph" w:customStyle="1" w:styleId="35">
    <w:name w:val="заголовок 3"/>
    <w:basedOn w:val="a"/>
    <w:next w:val="a"/>
    <w:link w:val="36"/>
    <w:rsid w:val="002267A2"/>
    <w:pPr>
      <w:keepNext/>
      <w:ind w:firstLine="709"/>
      <w:jc w:val="both"/>
      <w:outlineLvl w:val="2"/>
    </w:pPr>
    <w:rPr>
      <w:rFonts w:ascii="Arial" w:hAnsi="Arial"/>
      <w:sz w:val="26"/>
      <w:szCs w:val="20"/>
    </w:rPr>
  </w:style>
  <w:style w:type="paragraph" w:customStyle="1" w:styleId="affc">
    <w:name w:val="бычный"/>
    <w:rsid w:val="002267A2"/>
    <w:pPr>
      <w:spacing w:after="0" w:line="240" w:lineRule="auto"/>
    </w:pPr>
    <w:rPr>
      <w:rFonts w:ascii="Arial" w:eastAsia="Calibri" w:hAnsi="Arial" w:cs="Arial"/>
      <w:sz w:val="20"/>
      <w:szCs w:val="20"/>
      <w:lang w:eastAsia="ru-RU"/>
    </w:rPr>
  </w:style>
  <w:style w:type="paragraph" w:customStyle="1" w:styleId="310">
    <w:name w:val="Основной текст с отступом 31"/>
    <w:basedOn w:val="a"/>
    <w:rsid w:val="002267A2"/>
    <w:pPr>
      <w:widowControl w:val="0"/>
      <w:suppressAutoHyphens/>
      <w:ind w:left="1276" w:hanging="142"/>
      <w:jc w:val="both"/>
    </w:pPr>
    <w:rPr>
      <w:sz w:val="28"/>
    </w:rPr>
  </w:style>
  <w:style w:type="paragraph" w:customStyle="1" w:styleId="19">
    <w:name w:val="Обычный1"/>
    <w:rsid w:val="002267A2"/>
    <w:pPr>
      <w:widowControl w:val="0"/>
      <w:spacing w:after="0" w:line="240" w:lineRule="auto"/>
    </w:pPr>
    <w:rPr>
      <w:rFonts w:ascii="Arial" w:eastAsia="Calibri" w:hAnsi="Arial" w:cs="Times New Roman"/>
      <w:sz w:val="20"/>
      <w:szCs w:val="20"/>
      <w:lang w:eastAsia="ru-RU"/>
    </w:rPr>
  </w:style>
  <w:style w:type="paragraph" w:customStyle="1" w:styleId="220">
    <w:name w:val="Основной текст 22"/>
    <w:basedOn w:val="a"/>
    <w:rsid w:val="002267A2"/>
    <w:pPr>
      <w:jc w:val="both"/>
    </w:pPr>
    <w:rPr>
      <w:rFonts w:eastAsia="Calibri"/>
      <w:szCs w:val="20"/>
    </w:rPr>
  </w:style>
  <w:style w:type="paragraph" w:customStyle="1" w:styleId="1400">
    <w:name w:val="Стиль Обычный (веб) + 14 пт По ширине Слева:  0 см Первая строка..."/>
    <w:basedOn w:val="a"/>
    <w:next w:val="af2"/>
    <w:rsid w:val="002267A2"/>
    <w:pPr>
      <w:ind w:firstLine="900"/>
      <w:jc w:val="both"/>
    </w:pPr>
    <w:rPr>
      <w:rFonts w:eastAsia="Calibri"/>
      <w:sz w:val="28"/>
      <w:szCs w:val="20"/>
    </w:rPr>
  </w:style>
  <w:style w:type="paragraph" w:customStyle="1" w:styleId="112">
    <w:name w:val="Стиль_11"/>
    <w:basedOn w:val="a"/>
    <w:rsid w:val="002267A2"/>
    <w:pPr>
      <w:ind w:firstLine="720"/>
    </w:pPr>
    <w:rPr>
      <w:rFonts w:ascii="Arial" w:eastAsia="Calibri" w:hAnsi="Arial"/>
      <w:szCs w:val="20"/>
    </w:rPr>
  </w:style>
  <w:style w:type="paragraph" w:customStyle="1" w:styleId="top">
    <w:name w:val="top"/>
    <w:basedOn w:val="a"/>
    <w:rsid w:val="002267A2"/>
    <w:pPr>
      <w:spacing w:before="100" w:beforeAutospacing="1" w:after="100" w:afterAutospacing="1"/>
      <w:jc w:val="both"/>
    </w:pPr>
    <w:rPr>
      <w:rFonts w:ascii="Arial" w:eastAsia="Calibri" w:hAnsi="Arial" w:cs="Arial"/>
      <w:color w:val="000000"/>
      <w:sz w:val="20"/>
      <w:szCs w:val="20"/>
    </w:rPr>
  </w:style>
  <w:style w:type="paragraph" w:customStyle="1" w:styleId="top1">
    <w:name w:val="top1"/>
    <w:basedOn w:val="a"/>
    <w:rsid w:val="002267A2"/>
    <w:pPr>
      <w:spacing w:before="100" w:beforeAutospacing="1" w:after="100" w:afterAutospacing="1"/>
      <w:jc w:val="center"/>
    </w:pPr>
    <w:rPr>
      <w:rFonts w:ascii="Arial" w:eastAsia="Calibri" w:hAnsi="Arial" w:cs="Arial"/>
      <w:color w:val="000000"/>
      <w:sz w:val="20"/>
      <w:szCs w:val="20"/>
    </w:rPr>
  </w:style>
  <w:style w:type="paragraph" w:customStyle="1" w:styleId="FR1">
    <w:name w:val="FR1"/>
    <w:rsid w:val="002267A2"/>
    <w:pPr>
      <w:widowControl w:val="0"/>
      <w:spacing w:before="380" w:after="0" w:line="240" w:lineRule="auto"/>
      <w:ind w:left="2720"/>
    </w:pPr>
    <w:rPr>
      <w:rFonts w:ascii="Arial" w:eastAsia="Calibri" w:hAnsi="Arial" w:cs="Times New Roman"/>
      <w:sz w:val="28"/>
      <w:szCs w:val="20"/>
      <w:lang w:eastAsia="ru-RU"/>
    </w:rPr>
  </w:style>
  <w:style w:type="paragraph" w:customStyle="1" w:styleId="text1">
    <w:name w:val="text_1"/>
    <w:basedOn w:val="a"/>
    <w:rsid w:val="002267A2"/>
    <w:pPr>
      <w:spacing w:before="100" w:beforeAutospacing="1" w:after="100" w:afterAutospacing="1"/>
    </w:pPr>
    <w:rPr>
      <w:rFonts w:ascii="Verdana" w:eastAsia="Calibri" w:hAnsi="Verdana"/>
      <w:sz w:val="18"/>
      <w:szCs w:val="18"/>
    </w:rPr>
  </w:style>
  <w:style w:type="paragraph" w:customStyle="1" w:styleId="xl36">
    <w:name w:val="xl36"/>
    <w:basedOn w:val="a"/>
    <w:rsid w:val="002267A2"/>
    <w:pPr>
      <w:pBdr>
        <w:top w:val="single" w:sz="8" w:space="0" w:color="auto"/>
        <w:left w:val="single" w:sz="8" w:space="0" w:color="auto"/>
        <w:right w:val="single" w:sz="8" w:space="0" w:color="auto"/>
      </w:pBdr>
      <w:spacing w:before="100" w:beforeAutospacing="1" w:after="100" w:afterAutospacing="1"/>
      <w:jc w:val="center"/>
    </w:pPr>
    <w:rPr>
      <w:rFonts w:eastAsia="Calibri"/>
      <w:sz w:val="28"/>
      <w:szCs w:val="28"/>
    </w:rPr>
  </w:style>
  <w:style w:type="paragraph" w:customStyle="1" w:styleId="1a">
    <w:name w:val="Стиль1"/>
    <w:basedOn w:val="a"/>
    <w:rsid w:val="002267A2"/>
    <w:pPr>
      <w:ind w:firstLine="709"/>
      <w:jc w:val="both"/>
    </w:pPr>
    <w:rPr>
      <w:rFonts w:eastAsia="Calibri"/>
      <w:sz w:val="28"/>
      <w:szCs w:val="28"/>
    </w:rPr>
  </w:style>
  <w:style w:type="character" w:customStyle="1" w:styleId="WW8Num1z0">
    <w:name w:val="WW8Num1z0"/>
    <w:rsid w:val="002267A2"/>
    <w:rPr>
      <w:rFonts w:ascii="Courier New" w:hAnsi="Courier New"/>
    </w:rPr>
  </w:style>
  <w:style w:type="character" w:customStyle="1" w:styleId="WW8Num2z0">
    <w:name w:val="WW8Num2z0"/>
    <w:rsid w:val="002267A2"/>
    <w:rPr>
      <w:rFonts w:ascii="Courier New" w:hAnsi="Courier New"/>
    </w:rPr>
  </w:style>
  <w:style w:type="character" w:customStyle="1" w:styleId="WW8Num3z0">
    <w:name w:val="WW8Num3z0"/>
    <w:rsid w:val="002267A2"/>
    <w:rPr>
      <w:rFonts w:ascii="Courier New" w:hAnsi="Courier New"/>
    </w:rPr>
  </w:style>
  <w:style w:type="character" w:customStyle="1" w:styleId="WW8Num4z0">
    <w:name w:val="WW8Num4z0"/>
    <w:rsid w:val="002267A2"/>
    <w:rPr>
      <w:rFonts w:ascii="Courier New" w:hAnsi="Courier New"/>
    </w:rPr>
  </w:style>
  <w:style w:type="character" w:customStyle="1" w:styleId="WW8Num5z0">
    <w:name w:val="WW8Num5z0"/>
    <w:rsid w:val="002267A2"/>
    <w:rPr>
      <w:rFonts w:ascii="Courier New" w:hAnsi="Courier New"/>
    </w:rPr>
  </w:style>
  <w:style w:type="character" w:customStyle="1" w:styleId="WW8Num6z0">
    <w:name w:val="WW8Num6z0"/>
    <w:rsid w:val="002267A2"/>
    <w:rPr>
      <w:rFonts w:ascii="Courier New" w:hAnsi="Courier New"/>
    </w:rPr>
  </w:style>
  <w:style w:type="character" w:customStyle="1" w:styleId="WW8Num7z0">
    <w:name w:val="WW8Num7z0"/>
    <w:rsid w:val="002267A2"/>
    <w:rPr>
      <w:rFonts w:ascii="Courier New" w:hAnsi="Courier New"/>
    </w:rPr>
  </w:style>
  <w:style w:type="character" w:customStyle="1" w:styleId="WW8Num8z0">
    <w:name w:val="WW8Num8z0"/>
    <w:rsid w:val="002267A2"/>
    <w:rPr>
      <w:rFonts w:ascii="Courier New" w:hAnsi="Courier New"/>
    </w:rPr>
  </w:style>
  <w:style w:type="character" w:customStyle="1" w:styleId="WW8Num9z0">
    <w:name w:val="WW8Num9z0"/>
    <w:rsid w:val="002267A2"/>
    <w:rPr>
      <w:rFonts w:ascii="Courier New" w:hAnsi="Courier New"/>
    </w:rPr>
  </w:style>
  <w:style w:type="character" w:customStyle="1" w:styleId="WW8Num10z0">
    <w:name w:val="WW8Num10z0"/>
    <w:rsid w:val="002267A2"/>
    <w:rPr>
      <w:rFonts w:ascii="Courier New" w:hAnsi="Courier New"/>
    </w:rPr>
  </w:style>
  <w:style w:type="character" w:customStyle="1" w:styleId="WW8Num11z0">
    <w:name w:val="WW8Num11z0"/>
    <w:rsid w:val="002267A2"/>
    <w:rPr>
      <w:rFonts w:ascii="Courier New" w:hAnsi="Courier New"/>
    </w:rPr>
  </w:style>
  <w:style w:type="character" w:customStyle="1" w:styleId="WW8Num12z0">
    <w:name w:val="WW8Num12z0"/>
    <w:rsid w:val="002267A2"/>
    <w:rPr>
      <w:rFonts w:ascii="Courier New" w:hAnsi="Courier New"/>
    </w:rPr>
  </w:style>
  <w:style w:type="character" w:customStyle="1" w:styleId="WW8Num13z0">
    <w:name w:val="WW8Num13z0"/>
    <w:rsid w:val="002267A2"/>
    <w:rPr>
      <w:rFonts w:ascii="Courier New" w:hAnsi="Courier New"/>
    </w:rPr>
  </w:style>
  <w:style w:type="character" w:customStyle="1" w:styleId="WW8Num14z0">
    <w:name w:val="WW8Num14z0"/>
    <w:rsid w:val="002267A2"/>
    <w:rPr>
      <w:rFonts w:ascii="Courier New" w:hAnsi="Courier New"/>
    </w:rPr>
  </w:style>
  <w:style w:type="character" w:customStyle="1" w:styleId="WW8Num15z0">
    <w:name w:val="WW8Num15z0"/>
    <w:rsid w:val="002267A2"/>
    <w:rPr>
      <w:rFonts w:ascii="Times New Roman" w:hAnsi="Times New Roman"/>
    </w:rPr>
  </w:style>
  <w:style w:type="character" w:customStyle="1" w:styleId="WW8Num16z0">
    <w:name w:val="WW8Num16z0"/>
    <w:rsid w:val="002267A2"/>
    <w:rPr>
      <w:rFonts w:ascii="Courier New" w:hAnsi="Courier New"/>
    </w:rPr>
  </w:style>
  <w:style w:type="character" w:customStyle="1" w:styleId="WW8Num17z0">
    <w:name w:val="WW8Num17z0"/>
    <w:rsid w:val="002267A2"/>
    <w:rPr>
      <w:rFonts w:ascii="Courier New" w:hAnsi="Courier New"/>
    </w:rPr>
  </w:style>
  <w:style w:type="character" w:customStyle="1" w:styleId="WW8Num18z0">
    <w:name w:val="WW8Num18z0"/>
    <w:rsid w:val="002267A2"/>
    <w:rPr>
      <w:rFonts w:ascii="Courier New" w:hAnsi="Courier New"/>
    </w:rPr>
  </w:style>
  <w:style w:type="character" w:customStyle="1" w:styleId="WW8Num19z0">
    <w:name w:val="WW8Num19z0"/>
    <w:rsid w:val="002267A2"/>
    <w:rPr>
      <w:rFonts w:ascii="Courier New" w:hAnsi="Courier New"/>
    </w:rPr>
  </w:style>
  <w:style w:type="character" w:customStyle="1" w:styleId="WW8Num20z0">
    <w:name w:val="WW8Num20z0"/>
    <w:rsid w:val="002267A2"/>
    <w:rPr>
      <w:rFonts w:ascii="Courier New" w:hAnsi="Courier New"/>
    </w:rPr>
  </w:style>
  <w:style w:type="character" w:customStyle="1" w:styleId="WW8Num21z0">
    <w:name w:val="WW8Num21z0"/>
    <w:rsid w:val="002267A2"/>
    <w:rPr>
      <w:rFonts w:ascii="Courier New" w:hAnsi="Courier New"/>
    </w:rPr>
  </w:style>
  <w:style w:type="character" w:customStyle="1" w:styleId="WW8Num22z0">
    <w:name w:val="WW8Num22z0"/>
    <w:rsid w:val="002267A2"/>
    <w:rPr>
      <w:rFonts w:ascii="Courier New" w:hAnsi="Courier New"/>
    </w:rPr>
  </w:style>
  <w:style w:type="character" w:customStyle="1" w:styleId="Absatz-Standardschriftart">
    <w:name w:val="Absatz-Standardschriftart"/>
    <w:rsid w:val="002267A2"/>
  </w:style>
  <w:style w:type="character" w:customStyle="1" w:styleId="WW-Absatz-Standardschriftart">
    <w:name w:val="WW-Absatz-Standardschriftart"/>
    <w:rsid w:val="002267A2"/>
  </w:style>
  <w:style w:type="character" w:customStyle="1" w:styleId="WW-Absatz-Standardschriftart1">
    <w:name w:val="WW-Absatz-Standardschriftart1"/>
    <w:rsid w:val="002267A2"/>
  </w:style>
  <w:style w:type="character" w:customStyle="1" w:styleId="WW-Absatz-Standardschriftart11">
    <w:name w:val="WW-Absatz-Standardschriftart11"/>
    <w:rsid w:val="002267A2"/>
  </w:style>
  <w:style w:type="character" w:customStyle="1" w:styleId="2a">
    <w:name w:val="Основной шрифт абзаца2"/>
    <w:rsid w:val="002267A2"/>
  </w:style>
  <w:style w:type="character" w:customStyle="1" w:styleId="WW-Absatz-Standardschriftart111">
    <w:name w:val="WW-Absatz-Standardschriftart111"/>
    <w:rsid w:val="002267A2"/>
  </w:style>
  <w:style w:type="character" w:customStyle="1" w:styleId="WW-Absatz-Standardschriftart1111">
    <w:name w:val="WW-Absatz-Standardschriftart1111"/>
    <w:rsid w:val="002267A2"/>
  </w:style>
  <w:style w:type="character" w:customStyle="1" w:styleId="WW-Absatz-Standardschriftart11111">
    <w:name w:val="WW-Absatz-Standardschriftart11111"/>
    <w:rsid w:val="002267A2"/>
  </w:style>
  <w:style w:type="character" w:customStyle="1" w:styleId="WW-Absatz-Standardschriftart111111">
    <w:name w:val="WW-Absatz-Standardschriftart111111"/>
    <w:rsid w:val="002267A2"/>
  </w:style>
  <w:style w:type="character" w:customStyle="1" w:styleId="WW-Absatz-Standardschriftart1111111">
    <w:name w:val="WW-Absatz-Standardschriftart1111111"/>
    <w:rsid w:val="002267A2"/>
  </w:style>
  <w:style w:type="character" w:customStyle="1" w:styleId="WW-Absatz-Standardschriftart11111111">
    <w:name w:val="WW-Absatz-Standardschriftart11111111"/>
    <w:rsid w:val="002267A2"/>
  </w:style>
  <w:style w:type="character" w:customStyle="1" w:styleId="WW-Absatz-Standardschriftart111111111">
    <w:name w:val="WW-Absatz-Standardschriftart111111111"/>
    <w:rsid w:val="002267A2"/>
  </w:style>
  <w:style w:type="character" w:customStyle="1" w:styleId="WW-Absatz-Standardschriftart1111111111">
    <w:name w:val="WW-Absatz-Standardschriftart1111111111"/>
    <w:rsid w:val="002267A2"/>
  </w:style>
  <w:style w:type="character" w:customStyle="1" w:styleId="WW-Absatz-Standardschriftart11111111111">
    <w:name w:val="WW-Absatz-Standardschriftart11111111111"/>
    <w:rsid w:val="002267A2"/>
  </w:style>
  <w:style w:type="character" w:customStyle="1" w:styleId="WW-Absatz-Standardschriftart111111111111">
    <w:name w:val="WW-Absatz-Standardschriftart111111111111"/>
    <w:rsid w:val="002267A2"/>
  </w:style>
  <w:style w:type="character" w:customStyle="1" w:styleId="WW-Absatz-Standardschriftart1111111111111">
    <w:name w:val="WW-Absatz-Standardschriftart1111111111111"/>
    <w:rsid w:val="002267A2"/>
  </w:style>
  <w:style w:type="character" w:customStyle="1" w:styleId="WW-Absatz-Standardschriftart11111111111111">
    <w:name w:val="WW-Absatz-Standardschriftart11111111111111"/>
    <w:rsid w:val="002267A2"/>
  </w:style>
  <w:style w:type="character" w:customStyle="1" w:styleId="WW8Num23z0">
    <w:name w:val="WW8Num23z0"/>
    <w:rsid w:val="002267A2"/>
    <w:rPr>
      <w:rFonts w:ascii="Courier New" w:hAnsi="Courier New"/>
    </w:rPr>
  </w:style>
  <w:style w:type="character" w:customStyle="1" w:styleId="WW-Absatz-Standardschriftart111111111111111">
    <w:name w:val="WW-Absatz-Standardschriftart111111111111111"/>
    <w:rsid w:val="002267A2"/>
  </w:style>
  <w:style w:type="character" w:customStyle="1" w:styleId="WW8Num24z0">
    <w:name w:val="WW8Num24z0"/>
    <w:rsid w:val="002267A2"/>
    <w:rPr>
      <w:rFonts w:ascii="Courier New" w:hAnsi="Courier New"/>
    </w:rPr>
  </w:style>
  <w:style w:type="character" w:customStyle="1" w:styleId="WW8Num25z0">
    <w:name w:val="WW8Num25z0"/>
    <w:rsid w:val="002267A2"/>
    <w:rPr>
      <w:rFonts w:ascii="Courier New" w:hAnsi="Courier New"/>
    </w:rPr>
  </w:style>
  <w:style w:type="character" w:customStyle="1" w:styleId="WW-Absatz-Standardschriftart1111111111111111">
    <w:name w:val="WW-Absatz-Standardschriftart1111111111111111"/>
    <w:rsid w:val="002267A2"/>
  </w:style>
  <w:style w:type="character" w:customStyle="1" w:styleId="WW8Num26z0">
    <w:name w:val="WW8Num26z0"/>
    <w:rsid w:val="002267A2"/>
    <w:rPr>
      <w:rFonts w:ascii="Courier New" w:hAnsi="Courier New"/>
    </w:rPr>
  </w:style>
  <w:style w:type="character" w:customStyle="1" w:styleId="WW8Num27z0">
    <w:name w:val="WW8Num27z0"/>
    <w:rsid w:val="002267A2"/>
    <w:rPr>
      <w:rFonts w:ascii="Courier New" w:hAnsi="Courier New"/>
    </w:rPr>
  </w:style>
  <w:style w:type="character" w:customStyle="1" w:styleId="WW8Num28z0">
    <w:name w:val="WW8Num28z0"/>
    <w:rsid w:val="002267A2"/>
    <w:rPr>
      <w:rFonts w:ascii="Times New Roman" w:hAnsi="Times New Roman"/>
    </w:rPr>
  </w:style>
  <w:style w:type="character" w:customStyle="1" w:styleId="WW8Num29z0">
    <w:name w:val="WW8Num29z0"/>
    <w:rsid w:val="002267A2"/>
    <w:rPr>
      <w:rFonts w:ascii="Courier New" w:hAnsi="Courier New"/>
    </w:rPr>
  </w:style>
  <w:style w:type="character" w:customStyle="1" w:styleId="WW8Num30z0">
    <w:name w:val="WW8Num30z0"/>
    <w:rsid w:val="002267A2"/>
    <w:rPr>
      <w:rFonts w:ascii="Courier New" w:hAnsi="Courier New"/>
    </w:rPr>
  </w:style>
  <w:style w:type="character" w:customStyle="1" w:styleId="WW8Num31z0">
    <w:name w:val="WW8Num31z0"/>
    <w:rsid w:val="002267A2"/>
    <w:rPr>
      <w:rFonts w:ascii="Times New Roman" w:hAnsi="Times New Roman"/>
    </w:rPr>
  </w:style>
  <w:style w:type="character" w:customStyle="1" w:styleId="WW8Num32z0">
    <w:name w:val="WW8Num32z0"/>
    <w:rsid w:val="002267A2"/>
    <w:rPr>
      <w:rFonts w:ascii="Courier New" w:hAnsi="Courier New"/>
    </w:rPr>
  </w:style>
  <w:style w:type="character" w:customStyle="1" w:styleId="WW-Absatz-Standardschriftart11111111111111111">
    <w:name w:val="WW-Absatz-Standardschriftart11111111111111111"/>
    <w:rsid w:val="002267A2"/>
  </w:style>
  <w:style w:type="character" w:customStyle="1" w:styleId="WW8Num33z0">
    <w:name w:val="WW8Num33z0"/>
    <w:rsid w:val="002267A2"/>
    <w:rPr>
      <w:rFonts w:ascii="Courier New" w:hAnsi="Courier New"/>
    </w:rPr>
  </w:style>
  <w:style w:type="character" w:customStyle="1" w:styleId="WW-Absatz-Standardschriftart111111111111111111">
    <w:name w:val="WW-Absatz-Standardschriftart111111111111111111"/>
    <w:rsid w:val="002267A2"/>
  </w:style>
  <w:style w:type="character" w:customStyle="1" w:styleId="WW-Absatz-Standardschriftart1111111111111111111">
    <w:name w:val="WW-Absatz-Standardschriftart1111111111111111111"/>
    <w:rsid w:val="002267A2"/>
  </w:style>
  <w:style w:type="character" w:customStyle="1" w:styleId="WW-Absatz-Standardschriftart11111111111111111111">
    <w:name w:val="WW-Absatz-Standardschriftart11111111111111111111"/>
    <w:rsid w:val="002267A2"/>
  </w:style>
  <w:style w:type="character" w:customStyle="1" w:styleId="WW-Absatz-Standardschriftart111111111111111111111">
    <w:name w:val="WW-Absatz-Standardschriftart111111111111111111111"/>
    <w:rsid w:val="002267A2"/>
  </w:style>
  <w:style w:type="character" w:customStyle="1" w:styleId="WW-Absatz-Standardschriftart1111111111111111111111">
    <w:name w:val="WW-Absatz-Standardschriftart1111111111111111111111"/>
    <w:rsid w:val="002267A2"/>
  </w:style>
  <w:style w:type="character" w:customStyle="1" w:styleId="WW-Absatz-Standardschriftart11111111111111111111111">
    <w:name w:val="WW-Absatz-Standardschriftart11111111111111111111111"/>
    <w:rsid w:val="002267A2"/>
  </w:style>
  <w:style w:type="character" w:customStyle="1" w:styleId="WW-Absatz-Standardschriftart111111111111111111111111">
    <w:name w:val="WW-Absatz-Standardschriftart111111111111111111111111"/>
    <w:rsid w:val="002267A2"/>
  </w:style>
  <w:style w:type="character" w:customStyle="1" w:styleId="WW-Absatz-Standardschriftart1111111111111111111111111">
    <w:name w:val="WW-Absatz-Standardschriftart1111111111111111111111111"/>
    <w:rsid w:val="002267A2"/>
  </w:style>
  <w:style w:type="character" w:customStyle="1" w:styleId="WW-Absatz-Standardschriftart11111111111111111111111111">
    <w:name w:val="WW-Absatz-Standardschriftart11111111111111111111111111"/>
    <w:rsid w:val="002267A2"/>
  </w:style>
  <w:style w:type="character" w:customStyle="1" w:styleId="WW-Absatz-Standardschriftart111111111111111111111111111">
    <w:name w:val="WW-Absatz-Standardschriftart111111111111111111111111111"/>
    <w:rsid w:val="002267A2"/>
  </w:style>
  <w:style w:type="character" w:customStyle="1" w:styleId="WW-Absatz-Standardschriftart1111111111111111111111111111">
    <w:name w:val="WW-Absatz-Standardschriftart1111111111111111111111111111"/>
    <w:rsid w:val="002267A2"/>
  </w:style>
  <w:style w:type="character" w:customStyle="1" w:styleId="WW-Absatz-Standardschriftart11111111111111111111111111111">
    <w:name w:val="WW-Absatz-Standardschriftart11111111111111111111111111111"/>
    <w:rsid w:val="002267A2"/>
  </w:style>
  <w:style w:type="character" w:customStyle="1" w:styleId="WW-Absatz-Standardschriftart111111111111111111111111111111">
    <w:name w:val="WW-Absatz-Standardschriftart111111111111111111111111111111"/>
    <w:rsid w:val="002267A2"/>
  </w:style>
  <w:style w:type="character" w:customStyle="1" w:styleId="WW-Absatz-Standardschriftart1111111111111111111111111111111">
    <w:name w:val="WW-Absatz-Standardschriftart1111111111111111111111111111111"/>
    <w:rsid w:val="002267A2"/>
  </w:style>
  <w:style w:type="character" w:customStyle="1" w:styleId="WW-Absatz-Standardschriftart11111111111111111111111111111111">
    <w:name w:val="WW-Absatz-Standardschriftart11111111111111111111111111111111"/>
    <w:rsid w:val="002267A2"/>
  </w:style>
  <w:style w:type="character" w:customStyle="1" w:styleId="WW8Num34z0">
    <w:name w:val="WW8Num34z0"/>
    <w:rsid w:val="002267A2"/>
    <w:rPr>
      <w:rFonts w:ascii="Courier New" w:hAnsi="Courier New"/>
    </w:rPr>
  </w:style>
  <w:style w:type="character" w:customStyle="1" w:styleId="WW8Num36z0">
    <w:name w:val="WW8Num36z0"/>
    <w:rsid w:val="002267A2"/>
    <w:rPr>
      <w:rFonts w:ascii="StarSymbol" w:hAnsi="StarSymbol"/>
      <w:sz w:val="18"/>
    </w:rPr>
  </w:style>
  <w:style w:type="character" w:customStyle="1" w:styleId="WW8Num36z1">
    <w:name w:val="WW8Num36z1"/>
    <w:rsid w:val="002267A2"/>
    <w:rPr>
      <w:rFonts w:ascii="Wingdings 2" w:hAnsi="Wingdings 2"/>
      <w:sz w:val="18"/>
    </w:rPr>
  </w:style>
  <w:style w:type="character" w:customStyle="1" w:styleId="WW8Num37z0">
    <w:name w:val="WW8Num37z0"/>
    <w:rsid w:val="002267A2"/>
    <w:rPr>
      <w:rFonts w:ascii="StarSymbol" w:hAnsi="StarSymbol"/>
      <w:sz w:val="18"/>
    </w:rPr>
  </w:style>
  <w:style w:type="character" w:customStyle="1" w:styleId="WW8Num37z1">
    <w:name w:val="WW8Num37z1"/>
    <w:rsid w:val="002267A2"/>
    <w:rPr>
      <w:rFonts w:ascii="Wingdings 2" w:hAnsi="Wingdings 2"/>
      <w:sz w:val="18"/>
    </w:rPr>
  </w:style>
  <w:style w:type="character" w:customStyle="1" w:styleId="WW8Num38z0">
    <w:name w:val="WW8Num38z0"/>
    <w:rsid w:val="002267A2"/>
    <w:rPr>
      <w:rFonts w:ascii="StarSymbol" w:hAnsi="StarSymbol"/>
      <w:sz w:val="18"/>
    </w:rPr>
  </w:style>
  <w:style w:type="character" w:customStyle="1" w:styleId="WW8Num38z1">
    <w:name w:val="WW8Num38z1"/>
    <w:rsid w:val="002267A2"/>
    <w:rPr>
      <w:rFonts w:ascii="Wingdings 2" w:hAnsi="Wingdings 2"/>
      <w:sz w:val="18"/>
    </w:rPr>
  </w:style>
  <w:style w:type="character" w:customStyle="1" w:styleId="WW-Absatz-Standardschriftart111111111111111111111111111111111">
    <w:name w:val="WW-Absatz-Standardschriftart111111111111111111111111111111111"/>
    <w:rsid w:val="002267A2"/>
  </w:style>
  <w:style w:type="character" w:customStyle="1" w:styleId="WW-Absatz-Standardschriftart1111111111111111111111111111111111">
    <w:name w:val="WW-Absatz-Standardschriftart1111111111111111111111111111111111"/>
    <w:rsid w:val="002267A2"/>
  </w:style>
  <w:style w:type="character" w:customStyle="1" w:styleId="WW8Num35z0">
    <w:name w:val="WW8Num35z0"/>
    <w:rsid w:val="002267A2"/>
    <w:rPr>
      <w:rFonts w:ascii="Courier New" w:hAnsi="Courier New"/>
    </w:rPr>
  </w:style>
  <w:style w:type="character" w:customStyle="1" w:styleId="WW-Absatz-Standardschriftart11111111111111111111111111111111111">
    <w:name w:val="WW-Absatz-Standardschriftart11111111111111111111111111111111111"/>
    <w:rsid w:val="002267A2"/>
  </w:style>
  <w:style w:type="character" w:customStyle="1" w:styleId="WW8NumSt1z0">
    <w:name w:val="WW8NumSt1z0"/>
    <w:rsid w:val="002267A2"/>
    <w:rPr>
      <w:rFonts w:ascii="Times New Roman" w:hAnsi="Times New Roman"/>
    </w:rPr>
  </w:style>
  <w:style w:type="character" w:customStyle="1" w:styleId="WW8NumSt2z0">
    <w:name w:val="WW8NumSt2z0"/>
    <w:rsid w:val="002267A2"/>
    <w:rPr>
      <w:rFonts w:ascii="Courier New" w:hAnsi="Courier New"/>
    </w:rPr>
  </w:style>
  <w:style w:type="character" w:customStyle="1" w:styleId="WW8NumSt3z0">
    <w:name w:val="WW8NumSt3z0"/>
    <w:rsid w:val="002267A2"/>
    <w:rPr>
      <w:rFonts w:ascii="Courier New" w:hAnsi="Courier New"/>
    </w:rPr>
  </w:style>
  <w:style w:type="character" w:customStyle="1" w:styleId="WW8NumSt4z0">
    <w:name w:val="WW8NumSt4z0"/>
    <w:rsid w:val="002267A2"/>
    <w:rPr>
      <w:rFonts w:ascii="Courier New" w:hAnsi="Courier New"/>
    </w:rPr>
  </w:style>
  <w:style w:type="character" w:customStyle="1" w:styleId="WW8NumSt5z0">
    <w:name w:val="WW8NumSt5z0"/>
    <w:rsid w:val="002267A2"/>
    <w:rPr>
      <w:rFonts w:ascii="Courier New" w:hAnsi="Courier New"/>
    </w:rPr>
  </w:style>
  <w:style w:type="character" w:customStyle="1" w:styleId="WW8NumSt6z0">
    <w:name w:val="WW8NumSt6z0"/>
    <w:rsid w:val="002267A2"/>
    <w:rPr>
      <w:rFonts w:ascii="Times New Roman" w:hAnsi="Times New Roman"/>
    </w:rPr>
  </w:style>
  <w:style w:type="character" w:customStyle="1" w:styleId="WW8NumSt7z0">
    <w:name w:val="WW8NumSt7z0"/>
    <w:rsid w:val="002267A2"/>
    <w:rPr>
      <w:rFonts w:ascii="Courier New" w:hAnsi="Courier New"/>
    </w:rPr>
  </w:style>
  <w:style w:type="character" w:customStyle="1" w:styleId="WW8NumSt8z0">
    <w:name w:val="WW8NumSt8z0"/>
    <w:rsid w:val="002267A2"/>
    <w:rPr>
      <w:rFonts w:ascii="Courier New" w:hAnsi="Courier New"/>
    </w:rPr>
  </w:style>
  <w:style w:type="character" w:customStyle="1" w:styleId="WW8NumSt9z0">
    <w:name w:val="WW8NumSt9z0"/>
    <w:rsid w:val="002267A2"/>
    <w:rPr>
      <w:rFonts w:ascii="Courier New" w:hAnsi="Courier New"/>
    </w:rPr>
  </w:style>
  <w:style w:type="character" w:customStyle="1" w:styleId="WW8NumSt11z0">
    <w:name w:val="WW8NumSt11z0"/>
    <w:rsid w:val="002267A2"/>
    <w:rPr>
      <w:rFonts w:ascii="Courier New" w:hAnsi="Courier New"/>
    </w:rPr>
  </w:style>
  <w:style w:type="character" w:customStyle="1" w:styleId="WW8NumSt12z0">
    <w:name w:val="WW8NumSt12z0"/>
    <w:rsid w:val="002267A2"/>
    <w:rPr>
      <w:rFonts w:ascii="Courier New" w:hAnsi="Courier New"/>
    </w:rPr>
  </w:style>
  <w:style w:type="character" w:customStyle="1" w:styleId="WW8NumSt13z0">
    <w:name w:val="WW8NumSt13z0"/>
    <w:rsid w:val="002267A2"/>
    <w:rPr>
      <w:rFonts w:ascii="Courier New" w:hAnsi="Courier New"/>
    </w:rPr>
  </w:style>
  <w:style w:type="character" w:customStyle="1" w:styleId="WW8NumSt14z0">
    <w:name w:val="WW8NumSt14z0"/>
    <w:rsid w:val="002267A2"/>
    <w:rPr>
      <w:rFonts w:ascii="Courier New" w:hAnsi="Courier New"/>
    </w:rPr>
  </w:style>
  <w:style w:type="character" w:customStyle="1" w:styleId="WW8NumSt15z0">
    <w:name w:val="WW8NumSt15z0"/>
    <w:rsid w:val="002267A2"/>
    <w:rPr>
      <w:rFonts w:ascii="Courier New" w:hAnsi="Courier New"/>
    </w:rPr>
  </w:style>
  <w:style w:type="character" w:customStyle="1" w:styleId="WW8NumSt16z0">
    <w:name w:val="WW8NumSt16z0"/>
    <w:rsid w:val="002267A2"/>
    <w:rPr>
      <w:rFonts w:ascii="Courier New" w:hAnsi="Courier New"/>
    </w:rPr>
  </w:style>
  <w:style w:type="character" w:customStyle="1" w:styleId="WW8NumSt17z0">
    <w:name w:val="WW8NumSt17z0"/>
    <w:rsid w:val="002267A2"/>
    <w:rPr>
      <w:rFonts w:ascii="Courier New" w:hAnsi="Courier New"/>
    </w:rPr>
  </w:style>
  <w:style w:type="character" w:customStyle="1" w:styleId="WW8NumSt18z0">
    <w:name w:val="WW8NumSt18z0"/>
    <w:rsid w:val="002267A2"/>
    <w:rPr>
      <w:rFonts w:ascii="Courier New" w:hAnsi="Courier New"/>
    </w:rPr>
  </w:style>
  <w:style w:type="character" w:customStyle="1" w:styleId="WW8NumSt19z0">
    <w:name w:val="WW8NumSt19z0"/>
    <w:rsid w:val="002267A2"/>
    <w:rPr>
      <w:rFonts w:ascii="Courier New" w:hAnsi="Courier New"/>
    </w:rPr>
  </w:style>
  <w:style w:type="character" w:customStyle="1" w:styleId="WW8NumSt20z0">
    <w:name w:val="WW8NumSt20z0"/>
    <w:rsid w:val="002267A2"/>
    <w:rPr>
      <w:rFonts w:ascii="Times New Roman" w:hAnsi="Times New Roman"/>
    </w:rPr>
  </w:style>
  <w:style w:type="character" w:customStyle="1" w:styleId="WW8NumSt21z0">
    <w:name w:val="WW8NumSt21z0"/>
    <w:rsid w:val="002267A2"/>
    <w:rPr>
      <w:rFonts w:ascii="Courier New" w:hAnsi="Courier New"/>
    </w:rPr>
  </w:style>
  <w:style w:type="character" w:customStyle="1" w:styleId="WW8NumSt22z0">
    <w:name w:val="WW8NumSt22z0"/>
    <w:rsid w:val="002267A2"/>
    <w:rPr>
      <w:rFonts w:ascii="Courier New" w:hAnsi="Courier New"/>
    </w:rPr>
  </w:style>
  <w:style w:type="character" w:customStyle="1" w:styleId="WW8NumSt23z0">
    <w:name w:val="WW8NumSt23z0"/>
    <w:rsid w:val="002267A2"/>
    <w:rPr>
      <w:rFonts w:ascii="Times New Roman" w:hAnsi="Times New Roman"/>
    </w:rPr>
  </w:style>
  <w:style w:type="character" w:customStyle="1" w:styleId="WW8NumSt24z0">
    <w:name w:val="WW8NumSt24z0"/>
    <w:rsid w:val="002267A2"/>
    <w:rPr>
      <w:rFonts w:ascii="Courier New" w:hAnsi="Courier New"/>
    </w:rPr>
  </w:style>
  <w:style w:type="character" w:customStyle="1" w:styleId="WW8NumSt25z0">
    <w:name w:val="WW8NumSt25z0"/>
    <w:rsid w:val="002267A2"/>
    <w:rPr>
      <w:rFonts w:ascii="Courier New" w:hAnsi="Courier New"/>
    </w:rPr>
  </w:style>
  <w:style w:type="character" w:customStyle="1" w:styleId="WW8NumSt26z0">
    <w:name w:val="WW8NumSt26z0"/>
    <w:rsid w:val="002267A2"/>
    <w:rPr>
      <w:rFonts w:ascii="Courier New" w:hAnsi="Courier New"/>
    </w:rPr>
  </w:style>
  <w:style w:type="character" w:customStyle="1" w:styleId="WW8NumSt27z0">
    <w:name w:val="WW8NumSt27z0"/>
    <w:rsid w:val="002267A2"/>
    <w:rPr>
      <w:rFonts w:ascii="Courier New" w:hAnsi="Courier New"/>
    </w:rPr>
  </w:style>
  <w:style w:type="character" w:customStyle="1" w:styleId="WW8NumSt33z0">
    <w:name w:val="WW8NumSt33z0"/>
    <w:rsid w:val="002267A2"/>
    <w:rPr>
      <w:rFonts w:ascii="Courier New" w:hAnsi="Courier New"/>
    </w:rPr>
  </w:style>
  <w:style w:type="character" w:customStyle="1" w:styleId="affd">
    <w:name w:val="Символ нумерации"/>
    <w:rsid w:val="002267A2"/>
  </w:style>
  <w:style w:type="character" w:customStyle="1" w:styleId="affe">
    <w:name w:val="Маркеры списка"/>
    <w:rsid w:val="002267A2"/>
    <w:rPr>
      <w:rFonts w:ascii="StarSymbol" w:hAnsi="StarSymbol"/>
      <w:sz w:val="18"/>
    </w:rPr>
  </w:style>
  <w:style w:type="paragraph" w:customStyle="1" w:styleId="2b">
    <w:name w:val="Название2"/>
    <w:basedOn w:val="a"/>
    <w:rsid w:val="002267A2"/>
    <w:pPr>
      <w:widowControl w:val="0"/>
      <w:suppressLineNumbers/>
      <w:suppressAutoHyphens/>
      <w:autoSpaceDE w:val="0"/>
      <w:spacing w:before="120" w:after="120"/>
    </w:pPr>
    <w:rPr>
      <w:rFonts w:ascii="Arial" w:eastAsia="Calibri" w:hAnsi="Arial" w:cs="Tahoma"/>
      <w:i/>
      <w:iCs/>
      <w:lang w:eastAsia="ar-SA"/>
    </w:rPr>
  </w:style>
  <w:style w:type="paragraph" w:customStyle="1" w:styleId="2c">
    <w:name w:val="Указатель2"/>
    <w:basedOn w:val="a"/>
    <w:rsid w:val="002267A2"/>
    <w:pPr>
      <w:widowControl w:val="0"/>
      <w:suppressLineNumbers/>
      <w:suppressAutoHyphens/>
      <w:autoSpaceDE w:val="0"/>
    </w:pPr>
    <w:rPr>
      <w:rFonts w:ascii="Arial" w:eastAsia="Calibri" w:hAnsi="Arial" w:cs="Tahoma"/>
      <w:sz w:val="20"/>
      <w:szCs w:val="20"/>
      <w:lang w:eastAsia="ar-SA"/>
    </w:rPr>
  </w:style>
  <w:style w:type="paragraph" w:customStyle="1" w:styleId="1b">
    <w:name w:val="Название1"/>
    <w:basedOn w:val="a"/>
    <w:rsid w:val="002267A2"/>
    <w:pPr>
      <w:widowControl w:val="0"/>
      <w:suppressLineNumbers/>
      <w:suppressAutoHyphens/>
      <w:autoSpaceDE w:val="0"/>
      <w:spacing w:before="120" w:after="120"/>
    </w:pPr>
    <w:rPr>
      <w:rFonts w:ascii="Arial" w:eastAsia="Calibri" w:hAnsi="Arial" w:cs="Tahoma"/>
      <w:i/>
      <w:iCs/>
      <w:lang w:eastAsia="ar-SA"/>
    </w:rPr>
  </w:style>
  <w:style w:type="paragraph" w:customStyle="1" w:styleId="afff">
    <w:name w:val="Содержимое врезки"/>
    <w:basedOn w:val="a5"/>
    <w:rsid w:val="002267A2"/>
    <w:pPr>
      <w:widowControl w:val="0"/>
      <w:suppressAutoHyphens/>
      <w:autoSpaceDE w:val="0"/>
      <w:spacing w:after="120"/>
      <w:jc w:val="left"/>
    </w:pPr>
    <w:rPr>
      <w:rFonts w:ascii="Courier New" w:eastAsia="Calibri" w:hAnsi="Courier New" w:cs="Courier New"/>
      <w:sz w:val="20"/>
      <w:szCs w:val="20"/>
      <w:lang w:eastAsia="ar-SA"/>
    </w:rPr>
  </w:style>
  <w:style w:type="paragraph" w:customStyle="1" w:styleId="1c">
    <w:name w:val="Красная строка1"/>
    <w:basedOn w:val="a5"/>
    <w:rsid w:val="002267A2"/>
    <w:pPr>
      <w:widowControl w:val="0"/>
      <w:suppressAutoHyphens/>
      <w:autoSpaceDE w:val="0"/>
      <w:spacing w:after="120"/>
      <w:ind w:firstLine="283"/>
      <w:jc w:val="left"/>
    </w:pPr>
    <w:rPr>
      <w:rFonts w:ascii="Courier New" w:eastAsia="Calibri" w:hAnsi="Courier New" w:cs="Courier New"/>
      <w:sz w:val="20"/>
      <w:szCs w:val="20"/>
      <w:lang w:eastAsia="ar-SA"/>
    </w:rPr>
  </w:style>
  <w:style w:type="paragraph" w:customStyle="1" w:styleId="1d">
    <w:name w:val="Список 1"/>
    <w:basedOn w:val="aff0"/>
    <w:rsid w:val="002267A2"/>
    <w:pPr>
      <w:widowControl w:val="0"/>
      <w:suppressAutoHyphens/>
      <w:autoSpaceDE w:val="0"/>
      <w:ind w:left="360" w:hanging="360"/>
    </w:pPr>
    <w:rPr>
      <w:rFonts w:ascii="Arial" w:eastAsia="Calibri" w:hAnsi="Arial" w:cs="Tahoma"/>
      <w:sz w:val="20"/>
      <w:szCs w:val="20"/>
      <w:lang w:eastAsia="ar-SA"/>
    </w:rPr>
  </w:style>
  <w:style w:type="paragraph" w:customStyle="1" w:styleId="1e">
    <w:name w:val="заголовок 1"/>
    <w:basedOn w:val="a"/>
    <w:next w:val="a"/>
    <w:rsid w:val="002267A2"/>
    <w:pPr>
      <w:keepNext/>
      <w:jc w:val="center"/>
    </w:pPr>
    <w:rPr>
      <w:rFonts w:eastAsia="Calibri"/>
      <w:b/>
      <w:sz w:val="28"/>
      <w:szCs w:val="20"/>
    </w:rPr>
  </w:style>
  <w:style w:type="paragraph" w:customStyle="1" w:styleId="p2">
    <w:name w:val="p2"/>
    <w:basedOn w:val="a"/>
    <w:rsid w:val="002267A2"/>
    <w:pPr>
      <w:spacing w:before="100" w:beforeAutospacing="1" w:after="100" w:afterAutospacing="1"/>
    </w:pPr>
    <w:rPr>
      <w:rFonts w:eastAsia="Calibri"/>
    </w:rPr>
  </w:style>
  <w:style w:type="paragraph" w:customStyle="1" w:styleId="z1">
    <w:name w:val="z1"/>
    <w:basedOn w:val="a"/>
    <w:rsid w:val="002267A2"/>
    <w:pPr>
      <w:spacing w:before="100" w:beforeAutospacing="1" w:after="100" w:afterAutospacing="1"/>
    </w:pPr>
    <w:rPr>
      <w:rFonts w:eastAsia="Calibri"/>
    </w:rPr>
  </w:style>
  <w:style w:type="paragraph" w:customStyle="1" w:styleId="300">
    <w:name w:val="основной30"/>
    <w:basedOn w:val="a"/>
    <w:rsid w:val="002267A2"/>
    <w:pPr>
      <w:ind w:firstLine="282"/>
      <w:jc w:val="both"/>
    </w:pPr>
    <w:rPr>
      <w:rFonts w:eastAsia="Calibri"/>
      <w:b/>
      <w:bCs/>
      <w:i/>
      <w:iCs/>
      <w:color w:val="000000"/>
      <w:sz w:val="21"/>
      <w:szCs w:val="21"/>
    </w:rPr>
  </w:style>
  <w:style w:type="character" w:customStyle="1" w:styleId="41">
    <w:name w:val="Знак Знак4"/>
    <w:rsid w:val="002267A2"/>
    <w:rPr>
      <w:rFonts w:cs="Times New Roman"/>
    </w:rPr>
  </w:style>
  <w:style w:type="paragraph" w:customStyle="1" w:styleId="CharChar">
    <w:name w:val="Char Char"/>
    <w:basedOn w:val="a"/>
    <w:rsid w:val="002267A2"/>
    <w:pPr>
      <w:spacing w:before="100" w:beforeAutospacing="1" w:after="100" w:afterAutospacing="1"/>
    </w:pPr>
    <w:rPr>
      <w:rFonts w:ascii="Tahoma" w:eastAsia="Calibri" w:hAnsi="Tahoma"/>
      <w:sz w:val="20"/>
      <w:szCs w:val="20"/>
      <w:lang w:val="en-US" w:eastAsia="en-US"/>
    </w:rPr>
  </w:style>
  <w:style w:type="paragraph" w:customStyle="1" w:styleId="imia">
    <w:name w:val="imia"/>
    <w:basedOn w:val="a"/>
    <w:rsid w:val="002267A2"/>
    <w:pPr>
      <w:spacing w:before="100" w:beforeAutospacing="1" w:after="100" w:afterAutospacing="1"/>
    </w:pPr>
    <w:rPr>
      <w:rFonts w:eastAsia="Calibri"/>
    </w:rPr>
  </w:style>
  <w:style w:type="paragraph" w:customStyle="1" w:styleId="main">
    <w:name w:val="main"/>
    <w:basedOn w:val="a"/>
    <w:rsid w:val="002267A2"/>
    <w:pPr>
      <w:spacing w:before="100" w:beforeAutospacing="1" w:after="100" w:afterAutospacing="1"/>
    </w:pPr>
    <w:rPr>
      <w:rFonts w:eastAsia="Calibri"/>
    </w:rPr>
  </w:style>
  <w:style w:type="paragraph" w:customStyle="1" w:styleId="BodyTextIndent21">
    <w:name w:val="Body Text Indent 21"/>
    <w:basedOn w:val="a"/>
    <w:rsid w:val="002267A2"/>
    <w:pPr>
      <w:ind w:firstLine="720"/>
      <w:jc w:val="both"/>
    </w:pPr>
    <w:rPr>
      <w:rFonts w:eastAsia="Calibri"/>
      <w:szCs w:val="20"/>
    </w:rPr>
  </w:style>
  <w:style w:type="character" w:customStyle="1" w:styleId="text">
    <w:name w:val="text"/>
    <w:rsid w:val="002267A2"/>
    <w:rPr>
      <w:rFonts w:cs="Times New Roman"/>
    </w:rPr>
  </w:style>
  <w:style w:type="character" w:customStyle="1" w:styleId="1f">
    <w:name w:val="Нижний колонтитул1"/>
    <w:rsid w:val="002267A2"/>
    <w:rPr>
      <w:rFonts w:cs="Times New Roman"/>
    </w:rPr>
  </w:style>
  <w:style w:type="character" w:customStyle="1" w:styleId="link">
    <w:name w:val="link"/>
    <w:rsid w:val="002267A2"/>
    <w:rPr>
      <w:rFonts w:cs="Times New Roman"/>
    </w:rPr>
  </w:style>
  <w:style w:type="character" w:customStyle="1" w:styleId="2d">
    <w:name w:val="Знак Знак2"/>
    <w:rsid w:val="002267A2"/>
    <w:rPr>
      <w:rFonts w:ascii="Arial" w:hAnsi="Arial"/>
      <w:vanish/>
      <w:color w:val="000000"/>
      <w:sz w:val="16"/>
    </w:rPr>
  </w:style>
  <w:style w:type="character" w:customStyle="1" w:styleId="1f0">
    <w:name w:val="Знак Знак1"/>
    <w:rsid w:val="002267A2"/>
    <w:rPr>
      <w:rFonts w:ascii="Arial" w:hAnsi="Arial"/>
      <w:vanish/>
      <w:color w:val="000000"/>
      <w:sz w:val="16"/>
    </w:rPr>
  </w:style>
  <w:style w:type="character" w:customStyle="1" w:styleId="52">
    <w:name w:val="Знак Знак5"/>
    <w:locked/>
    <w:rsid w:val="002267A2"/>
    <w:rPr>
      <w:rFonts w:ascii="Arial" w:hAnsi="Arial"/>
      <w:b/>
      <w:i/>
      <w:sz w:val="28"/>
    </w:rPr>
  </w:style>
  <w:style w:type="paragraph" w:customStyle="1" w:styleId="S31">
    <w:name w:val="S_Нумерованный_3.1"/>
    <w:basedOn w:val="a"/>
    <w:autoRedefine/>
    <w:rsid w:val="002267A2"/>
    <w:pPr>
      <w:ind w:firstLine="624"/>
      <w:jc w:val="both"/>
    </w:pPr>
    <w:rPr>
      <w:rFonts w:eastAsia="Calibri"/>
      <w:sz w:val="28"/>
      <w:szCs w:val="28"/>
    </w:rPr>
  </w:style>
  <w:style w:type="character" w:customStyle="1" w:styleId="S310">
    <w:name w:val="S_Нумерованный_3.1 Знак Знак"/>
    <w:rsid w:val="002267A2"/>
    <w:rPr>
      <w:sz w:val="28"/>
    </w:rPr>
  </w:style>
  <w:style w:type="paragraph" w:customStyle="1" w:styleId="FR3">
    <w:name w:val="FR3"/>
    <w:rsid w:val="002267A2"/>
    <w:pPr>
      <w:widowControl w:val="0"/>
      <w:autoSpaceDE w:val="0"/>
      <w:autoSpaceDN w:val="0"/>
      <w:adjustRightInd w:val="0"/>
      <w:spacing w:before="20" w:after="0" w:line="300" w:lineRule="auto"/>
      <w:ind w:hanging="20"/>
      <w:jc w:val="both"/>
    </w:pPr>
    <w:rPr>
      <w:rFonts w:ascii="Times New Roman" w:eastAsia="Calibri" w:hAnsi="Times New Roman" w:cs="Times New Roman"/>
      <w:sz w:val="24"/>
      <w:szCs w:val="24"/>
      <w:lang w:eastAsia="ru-RU"/>
    </w:rPr>
  </w:style>
  <w:style w:type="character" w:customStyle="1" w:styleId="37">
    <w:name w:val="Знак Знак3"/>
    <w:rsid w:val="002267A2"/>
    <w:rPr>
      <w:rFonts w:ascii="Arial" w:hAnsi="Arial"/>
      <w:sz w:val="28"/>
    </w:rPr>
  </w:style>
  <w:style w:type="character" w:customStyle="1" w:styleId="120">
    <w:name w:val="Знак Знак12"/>
    <w:rsid w:val="002267A2"/>
    <w:rPr>
      <w:sz w:val="24"/>
      <w:lang w:val="ru-RU" w:eastAsia="ru-RU"/>
    </w:rPr>
  </w:style>
  <w:style w:type="paragraph" w:customStyle="1" w:styleId="WW-3">
    <w:name w:val="WW-Основной текст 3"/>
    <w:basedOn w:val="a"/>
    <w:rsid w:val="002267A2"/>
    <w:pPr>
      <w:widowControl w:val="0"/>
      <w:suppressAutoHyphens/>
      <w:spacing w:after="120"/>
    </w:pPr>
    <w:rPr>
      <w:sz w:val="16"/>
      <w:szCs w:val="16"/>
    </w:rPr>
  </w:style>
  <w:style w:type="paragraph" w:customStyle="1" w:styleId="320">
    <w:name w:val="Основной текст с отступом 32"/>
    <w:basedOn w:val="a"/>
    <w:rsid w:val="002267A2"/>
    <w:pPr>
      <w:widowControl w:val="0"/>
      <w:spacing w:after="120"/>
      <w:ind w:left="283"/>
    </w:pPr>
    <w:rPr>
      <w:sz w:val="16"/>
      <w:szCs w:val="16"/>
    </w:rPr>
  </w:style>
  <w:style w:type="character" w:customStyle="1" w:styleId="afff0">
    <w:name w:val="Символы концевой сноски"/>
    <w:rsid w:val="002267A2"/>
    <w:rPr>
      <w:vertAlign w:val="superscript"/>
    </w:rPr>
  </w:style>
  <w:style w:type="character" w:customStyle="1" w:styleId="WW8Num16z1">
    <w:name w:val="WW8Num16z1"/>
    <w:rsid w:val="002267A2"/>
    <w:rPr>
      <w:rFonts w:ascii="Courier New" w:hAnsi="Courier New"/>
      <w:sz w:val="20"/>
    </w:rPr>
  </w:style>
  <w:style w:type="character" w:customStyle="1" w:styleId="WW8Num16z2">
    <w:name w:val="WW8Num16z2"/>
    <w:rsid w:val="002267A2"/>
    <w:rPr>
      <w:rFonts w:ascii="Wingdings" w:hAnsi="Wingdings"/>
      <w:sz w:val="20"/>
    </w:rPr>
  </w:style>
  <w:style w:type="character" w:customStyle="1" w:styleId="WW8Num17z1">
    <w:name w:val="WW8Num17z1"/>
    <w:rsid w:val="002267A2"/>
    <w:rPr>
      <w:rFonts w:ascii="Courier New" w:hAnsi="Courier New"/>
      <w:sz w:val="20"/>
    </w:rPr>
  </w:style>
  <w:style w:type="character" w:customStyle="1" w:styleId="WW8Num17z2">
    <w:name w:val="WW8Num17z2"/>
    <w:rsid w:val="002267A2"/>
    <w:rPr>
      <w:rFonts w:ascii="Wingdings" w:hAnsi="Wingdings"/>
      <w:sz w:val="20"/>
    </w:rPr>
  </w:style>
  <w:style w:type="paragraph" w:customStyle="1" w:styleId="311">
    <w:name w:val="Основной текст 31"/>
    <w:basedOn w:val="a"/>
    <w:rsid w:val="002267A2"/>
    <w:pPr>
      <w:widowControl w:val="0"/>
      <w:suppressAutoHyphens/>
      <w:spacing w:after="120"/>
    </w:pPr>
    <w:rPr>
      <w:sz w:val="16"/>
      <w:szCs w:val="16"/>
    </w:rPr>
  </w:style>
  <w:style w:type="paragraph" w:customStyle="1" w:styleId="WW-2">
    <w:name w:val="WW-Основной текст 2"/>
    <w:basedOn w:val="a"/>
    <w:rsid w:val="002267A2"/>
    <w:pPr>
      <w:widowControl w:val="0"/>
      <w:suppressAutoHyphens/>
      <w:spacing w:after="120" w:line="480" w:lineRule="auto"/>
    </w:pPr>
  </w:style>
  <w:style w:type="paragraph" w:customStyle="1" w:styleId="211">
    <w:name w:val="Основной текст с отступом 21"/>
    <w:basedOn w:val="a"/>
    <w:rsid w:val="002267A2"/>
    <w:pPr>
      <w:widowControl w:val="0"/>
      <w:spacing w:after="120" w:line="480" w:lineRule="auto"/>
      <w:ind w:left="283"/>
    </w:pPr>
  </w:style>
  <w:style w:type="paragraph" w:customStyle="1" w:styleId="afff1">
    <w:name w:val="Знак"/>
    <w:basedOn w:val="a"/>
    <w:rsid w:val="002267A2"/>
    <w:rPr>
      <w:rFonts w:eastAsia="Calibri"/>
      <w:sz w:val="28"/>
      <w:szCs w:val="20"/>
    </w:rPr>
  </w:style>
  <w:style w:type="paragraph" w:customStyle="1" w:styleId="S">
    <w:name w:val="S_Обычный в таблице"/>
    <w:basedOn w:val="a"/>
    <w:rsid w:val="002267A2"/>
    <w:pPr>
      <w:spacing w:line="360" w:lineRule="auto"/>
      <w:jc w:val="center"/>
    </w:pPr>
    <w:rPr>
      <w:rFonts w:eastAsia="Calibri"/>
    </w:rPr>
  </w:style>
  <w:style w:type="character" w:customStyle="1" w:styleId="S0">
    <w:name w:val="S_Обычный в таблице Знак"/>
    <w:rsid w:val="002267A2"/>
    <w:rPr>
      <w:sz w:val="24"/>
      <w:lang w:val="ru-RU" w:eastAsia="ru-RU"/>
    </w:rPr>
  </w:style>
  <w:style w:type="character" w:customStyle="1" w:styleId="ConsNormal0">
    <w:name w:val="ConsNormal Знак"/>
    <w:rsid w:val="002267A2"/>
    <w:rPr>
      <w:rFonts w:ascii="Arial" w:hAnsi="Arial"/>
      <w:lang w:val="ru-RU" w:eastAsia="ru-RU"/>
    </w:rPr>
  </w:style>
  <w:style w:type="character" w:customStyle="1" w:styleId="1f1">
    <w:name w:val="Основной текст Знак1"/>
    <w:aliases w:val="bt Знак"/>
    <w:rsid w:val="002267A2"/>
    <w:rPr>
      <w:sz w:val="24"/>
    </w:rPr>
  </w:style>
  <w:style w:type="character" w:customStyle="1" w:styleId="38">
    <w:name w:val="Основной шрифт абзаца3"/>
    <w:rsid w:val="002267A2"/>
  </w:style>
  <w:style w:type="paragraph" w:customStyle="1" w:styleId="39">
    <w:name w:val="Название3"/>
    <w:basedOn w:val="a"/>
    <w:rsid w:val="002267A2"/>
    <w:pPr>
      <w:suppressLineNumbers/>
      <w:suppressAutoHyphens/>
      <w:spacing w:before="120" w:after="120"/>
    </w:pPr>
    <w:rPr>
      <w:rFonts w:ascii="Arial" w:eastAsia="Calibri" w:hAnsi="Arial" w:cs="Tahoma"/>
      <w:i/>
      <w:iCs/>
      <w:lang w:eastAsia="ar-SA"/>
    </w:rPr>
  </w:style>
  <w:style w:type="paragraph" w:customStyle="1" w:styleId="3a">
    <w:name w:val="Указатель3"/>
    <w:basedOn w:val="a"/>
    <w:rsid w:val="002267A2"/>
    <w:pPr>
      <w:suppressLineNumbers/>
      <w:suppressAutoHyphens/>
    </w:pPr>
    <w:rPr>
      <w:rFonts w:ascii="Arial" w:eastAsia="Calibri" w:hAnsi="Arial" w:cs="Tahoma"/>
      <w:lang w:eastAsia="ar-SA"/>
    </w:rPr>
  </w:style>
  <w:style w:type="character" w:customStyle="1" w:styleId="WW-">
    <w:name w:val="WW-Основной шрифт абзаца"/>
    <w:rsid w:val="002267A2"/>
  </w:style>
  <w:style w:type="character" w:customStyle="1" w:styleId="WW-0">
    <w:name w:val="WW-Символ нумерации"/>
    <w:rsid w:val="002267A2"/>
    <w:rPr>
      <w:b/>
    </w:rPr>
  </w:style>
  <w:style w:type="character" w:customStyle="1" w:styleId="WW-1">
    <w:name w:val="WW-Маркеры списка"/>
    <w:rsid w:val="002267A2"/>
    <w:rPr>
      <w:rFonts w:ascii="StarSymbol" w:hAnsi="StarSymbol"/>
      <w:sz w:val="18"/>
    </w:rPr>
  </w:style>
  <w:style w:type="character" w:customStyle="1" w:styleId="WW-4">
    <w:name w:val="WW-Символы концевой сноски"/>
    <w:rsid w:val="002267A2"/>
    <w:rPr>
      <w:vertAlign w:val="superscript"/>
    </w:rPr>
  </w:style>
  <w:style w:type="character" w:customStyle="1" w:styleId="WW-WW8Num8z0">
    <w:name w:val="WW-WW8Num8z0"/>
    <w:rsid w:val="002267A2"/>
    <w:rPr>
      <w:rFonts w:ascii="Symbol" w:hAnsi="Symbol"/>
      <w:sz w:val="18"/>
    </w:rPr>
  </w:style>
  <w:style w:type="character" w:customStyle="1" w:styleId="style2721">
    <w:name w:val="style2721"/>
    <w:rsid w:val="002267A2"/>
    <w:rPr>
      <w:rFonts w:ascii="Tahoma" w:hAnsi="Tahoma"/>
      <w:color w:val="333333"/>
      <w:sz w:val="18"/>
    </w:rPr>
  </w:style>
  <w:style w:type="paragraph" w:customStyle="1" w:styleId="WW-5">
    <w:name w:val="WW-Заголовок"/>
    <w:basedOn w:val="a"/>
    <w:next w:val="a5"/>
    <w:rsid w:val="002267A2"/>
    <w:pPr>
      <w:keepNext/>
      <w:widowControl w:val="0"/>
      <w:suppressAutoHyphens/>
      <w:spacing w:before="240" w:after="120"/>
    </w:pPr>
    <w:rPr>
      <w:rFonts w:ascii="Arial" w:hAnsi="Arial" w:cs="Tahoma"/>
      <w:sz w:val="28"/>
      <w:szCs w:val="28"/>
      <w:lang w:eastAsia="ar-SA"/>
    </w:rPr>
  </w:style>
  <w:style w:type="paragraph" w:customStyle="1" w:styleId="WW-6">
    <w:name w:val="WW-Содержимое таблицы"/>
    <w:basedOn w:val="a"/>
    <w:rsid w:val="002267A2"/>
    <w:pPr>
      <w:widowControl w:val="0"/>
      <w:suppressLineNumbers/>
      <w:suppressAutoHyphens/>
    </w:pPr>
    <w:rPr>
      <w:lang w:eastAsia="ar-SA"/>
    </w:rPr>
  </w:style>
  <w:style w:type="paragraph" w:customStyle="1" w:styleId="WW-7">
    <w:name w:val="WW-Заголовок таблицы"/>
    <w:basedOn w:val="WW-6"/>
    <w:rsid w:val="002267A2"/>
    <w:pPr>
      <w:jc w:val="center"/>
    </w:pPr>
    <w:rPr>
      <w:b/>
      <w:bCs/>
      <w:i/>
      <w:iCs/>
    </w:rPr>
  </w:style>
  <w:style w:type="paragraph" w:customStyle="1" w:styleId="WW-8">
    <w:name w:val="WW-Обычный (веб)"/>
    <w:basedOn w:val="a"/>
    <w:rsid w:val="002267A2"/>
    <w:pPr>
      <w:widowControl w:val="0"/>
      <w:spacing w:before="100" w:after="119"/>
    </w:pPr>
    <w:rPr>
      <w:lang w:eastAsia="ar-SA"/>
    </w:rPr>
  </w:style>
  <w:style w:type="paragraph" w:customStyle="1" w:styleId="WW-21">
    <w:name w:val="WW-Основной текст 21"/>
    <w:basedOn w:val="a"/>
    <w:rsid w:val="002267A2"/>
    <w:rPr>
      <w:rFonts w:ascii="SchoolBook" w:eastAsia="Calibri" w:hAnsi="SchoolBook"/>
      <w:szCs w:val="20"/>
      <w:lang w:eastAsia="ar-SA"/>
    </w:rPr>
  </w:style>
  <w:style w:type="paragraph" w:customStyle="1" w:styleId="WW-31">
    <w:name w:val="WW-Основной текст 31"/>
    <w:basedOn w:val="a"/>
    <w:rsid w:val="002267A2"/>
    <w:rPr>
      <w:rFonts w:ascii="SchoolBook" w:eastAsia="Calibri" w:hAnsi="SchoolBook"/>
      <w:color w:val="000000"/>
      <w:szCs w:val="20"/>
      <w:lang w:eastAsia="ar-SA"/>
    </w:rPr>
  </w:style>
  <w:style w:type="paragraph" w:customStyle="1" w:styleId="style272">
    <w:name w:val="style272"/>
    <w:basedOn w:val="a"/>
    <w:rsid w:val="002267A2"/>
    <w:pPr>
      <w:spacing w:before="280" w:after="280"/>
    </w:pPr>
    <w:rPr>
      <w:rFonts w:ascii="Tahoma" w:eastAsia="Calibri" w:hAnsi="Tahoma" w:cs="Tahoma"/>
      <w:color w:val="333333"/>
      <w:sz w:val="18"/>
      <w:szCs w:val="18"/>
      <w:lang w:eastAsia="ar-SA"/>
    </w:rPr>
  </w:style>
  <w:style w:type="paragraph" w:customStyle="1" w:styleId="113">
    <w:name w:val="Заголовок 11"/>
    <w:basedOn w:val="a"/>
    <w:next w:val="a"/>
    <w:rsid w:val="002267A2"/>
    <w:pPr>
      <w:keepNext/>
      <w:jc w:val="center"/>
    </w:pPr>
    <w:rPr>
      <w:rFonts w:eastAsia="Calibri"/>
      <w:b/>
      <w:szCs w:val="20"/>
      <w:lang w:eastAsia="ar-SA"/>
    </w:rPr>
  </w:style>
  <w:style w:type="paragraph" w:customStyle="1" w:styleId="WW-9">
    <w:name w:val="WW-Название объекта"/>
    <w:basedOn w:val="a"/>
    <w:next w:val="a"/>
    <w:rsid w:val="002267A2"/>
    <w:rPr>
      <w:rFonts w:eastAsia="Calibri"/>
      <w:b/>
      <w:szCs w:val="20"/>
      <w:lang w:eastAsia="ar-SA"/>
    </w:rPr>
  </w:style>
  <w:style w:type="character" w:customStyle="1" w:styleId="91">
    <w:name w:val="Знак Знак9"/>
    <w:rsid w:val="002267A2"/>
    <w:rPr>
      <w:rFonts w:cs="Times New Roman"/>
    </w:rPr>
  </w:style>
  <w:style w:type="paragraph" w:styleId="3b">
    <w:name w:val="toc 3"/>
    <w:basedOn w:val="a"/>
    <w:next w:val="a"/>
    <w:autoRedefine/>
    <w:rsid w:val="002267A2"/>
    <w:pPr>
      <w:spacing w:before="120" w:after="120"/>
      <w:ind w:left="480"/>
      <w:jc w:val="both"/>
    </w:pPr>
    <w:rPr>
      <w:rFonts w:eastAsia="Calibri"/>
    </w:rPr>
  </w:style>
  <w:style w:type="paragraph" w:styleId="1f2">
    <w:name w:val="toc 1"/>
    <w:basedOn w:val="a"/>
    <w:next w:val="a"/>
    <w:autoRedefine/>
    <w:rsid w:val="002267A2"/>
    <w:pPr>
      <w:spacing w:before="120" w:after="120"/>
      <w:jc w:val="both"/>
    </w:pPr>
    <w:rPr>
      <w:rFonts w:eastAsia="Calibri"/>
    </w:rPr>
  </w:style>
  <w:style w:type="paragraph" w:styleId="42">
    <w:name w:val="toc 4"/>
    <w:basedOn w:val="a"/>
    <w:next w:val="a"/>
    <w:autoRedefine/>
    <w:rsid w:val="002267A2"/>
    <w:pPr>
      <w:spacing w:after="100" w:line="276" w:lineRule="auto"/>
      <w:ind w:left="660"/>
    </w:pPr>
    <w:rPr>
      <w:rFonts w:ascii="Calibri" w:eastAsia="Calibri" w:hAnsi="Calibri"/>
      <w:sz w:val="22"/>
      <w:szCs w:val="22"/>
    </w:rPr>
  </w:style>
  <w:style w:type="paragraph" w:styleId="53">
    <w:name w:val="toc 5"/>
    <w:basedOn w:val="a"/>
    <w:next w:val="a"/>
    <w:autoRedefine/>
    <w:rsid w:val="002267A2"/>
    <w:pPr>
      <w:spacing w:after="100" w:line="276" w:lineRule="auto"/>
      <w:ind w:left="880"/>
    </w:pPr>
    <w:rPr>
      <w:rFonts w:ascii="Calibri" w:eastAsia="Calibri" w:hAnsi="Calibri"/>
      <w:sz w:val="22"/>
      <w:szCs w:val="22"/>
    </w:rPr>
  </w:style>
  <w:style w:type="paragraph" w:styleId="62">
    <w:name w:val="toc 6"/>
    <w:basedOn w:val="a"/>
    <w:next w:val="a"/>
    <w:autoRedefine/>
    <w:rsid w:val="002267A2"/>
    <w:pPr>
      <w:spacing w:after="100" w:line="276" w:lineRule="auto"/>
      <w:ind w:left="1100"/>
    </w:pPr>
    <w:rPr>
      <w:rFonts w:ascii="Calibri" w:eastAsia="Calibri" w:hAnsi="Calibri"/>
      <w:sz w:val="22"/>
      <w:szCs w:val="22"/>
    </w:rPr>
  </w:style>
  <w:style w:type="paragraph" w:styleId="71">
    <w:name w:val="toc 7"/>
    <w:basedOn w:val="a"/>
    <w:next w:val="a"/>
    <w:autoRedefine/>
    <w:rsid w:val="002267A2"/>
    <w:pPr>
      <w:spacing w:after="100" w:line="276" w:lineRule="auto"/>
      <w:ind w:left="1320"/>
    </w:pPr>
    <w:rPr>
      <w:rFonts w:ascii="Calibri" w:eastAsia="Calibri" w:hAnsi="Calibri"/>
      <w:sz w:val="22"/>
      <w:szCs w:val="22"/>
    </w:rPr>
  </w:style>
  <w:style w:type="paragraph" w:styleId="81">
    <w:name w:val="toc 8"/>
    <w:basedOn w:val="a"/>
    <w:next w:val="a"/>
    <w:autoRedefine/>
    <w:rsid w:val="002267A2"/>
    <w:pPr>
      <w:spacing w:after="100" w:line="276" w:lineRule="auto"/>
      <w:ind w:left="1540"/>
    </w:pPr>
    <w:rPr>
      <w:rFonts w:ascii="Calibri" w:eastAsia="Calibri" w:hAnsi="Calibri"/>
      <w:sz w:val="22"/>
      <w:szCs w:val="22"/>
    </w:rPr>
  </w:style>
  <w:style w:type="paragraph" w:styleId="92">
    <w:name w:val="toc 9"/>
    <w:basedOn w:val="a"/>
    <w:next w:val="a"/>
    <w:autoRedefine/>
    <w:rsid w:val="002267A2"/>
    <w:pPr>
      <w:spacing w:after="100" w:line="276" w:lineRule="auto"/>
      <w:ind w:left="1760"/>
    </w:pPr>
    <w:rPr>
      <w:rFonts w:ascii="Calibri" w:eastAsia="Calibri" w:hAnsi="Calibri"/>
      <w:sz w:val="22"/>
      <w:szCs w:val="22"/>
    </w:rPr>
  </w:style>
  <w:style w:type="paragraph" w:styleId="HTML">
    <w:name w:val="HTML Preformatted"/>
    <w:basedOn w:val="a"/>
    <w:link w:val="HTML0"/>
    <w:rsid w:val="0022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2267A2"/>
    <w:rPr>
      <w:rFonts w:ascii="Courier New" w:eastAsia="Times New Roman" w:hAnsi="Courier New" w:cs="Times New Roman"/>
      <w:sz w:val="20"/>
      <w:szCs w:val="20"/>
      <w:lang w:eastAsia="ru-RU"/>
    </w:rPr>
  </w:style>
  <w:style w:type="paragraph" w:styleId="afff2">
    <w:name w:val="Document Map"/>
    <w:basedOn w:val="a"/>
    <w:link w:val="afff3"/>
    <w:rsid w:val="002267A2"/>
    <w:pPr>
      <w:shd w:val="clear" w:color="auto" w:fill="000080"/>
    </w:pPr>
    <w:rPr>
      <w:rFonts w:ascii="Tahoma" w:eastAsia="Calibri" w:hAnsi="Tahoma"/>
      <w:sz w:val="20"/>
      <w:szCs w:val="20"/>
    </w:rPr>
  </w:style>
  <w:style w:type="character" w:customStyle="1" w:styleId="afff3">
    <w:name w:val="Схема документа Знак"/>
    <w:basedOn w:val="a0"/>
    <w:link w:val="afff2"/>
    <w:rsid w:val="002267A2"/>
    <w:rPr>
      <w:rFonts w:ascii="Tahoma" w:eastAsia="Calibri" w:hAnsi="Tahoma" w:cs="Times New Roman"/>
      <w:sz w:val="20"/>
      <w:szCs w:val="20"/>
      <w:shd w:val="clear" w:color="auto" w:fill="000080"/>
      <w:lang w:eastAsia="ru-RU"/>
    </w:rPr>
  </w:style>
  <w:style w:type="character" w:customStyle="1" w:styleId="aff6">
    <w:name w:val="Название Знак"/>
    <w:link w:val="aff5"/>
    <w:locked/>
    <w:rsid w:val="002267A2"/>
    <w:rPr>
      <w:sz w:val="28"/>
      <w:lang w:val="ru-RU" w:eastAsia="ru-RU" w:bidi="ar-SA"/>
    </w:rPr>
  </w:style>
  <w:style w:type="paragraph" w:styleId="afff4">
    <w:name w:val="Body Text First Indent"/>
    <w:basedOn w:val="a5"/>
    <w:link w:val="afff5"/>
    <w:rsid w:val="002267A2"/>
    <w:pPr>
      <w:spacing w:after="120"/>
      <w:ind w:firstLine="210"/>
      <w:jc w:val="left"/>
    </w:pPr>
    <w:rPr>
      <w:rFonts w:eastAsia="Calibri"/>
      <w:sz w:val="20"/>
      <w:szCs w:val="20"/>
    </w:rPr>
  </w:style>
  <w:style w:type="character" w:customStyle="1" w:styleId="afff5">
    <w:name w:val="Красная строка Знак"/>
    <w:basedOn w:val="a6"/>
    <w:link w:val="afff4"/>
    <w:rsid w:val="002267A2"/>
    <w:rPr>
      <w:rFonts w:ascii="Times New Roman" w:eastAsia="Calibri" w:hAnsi="Times New Roman" w:cs="Times New Roman"/>
      <w:sz w:val="20"/>
      <w:szCs w:val="20"/>
      <w:lang w:eastAsia="ru-RU"/>
    </w:rPr>
  </w:style>
  <w:style w:type="paragraph" w:styleId="2e">
    <w:name w:val="List 2"/>
    <w:basedOn w:val="a"/>
    <w:rsid w:val="002267A2"/>
    <w:pPr>
      <w:ind w:left="566" w:hanging="283"/>
    </w:pPr>
    <w:rPr>
      <w:rFonts w:eastAsia="Calibri"/>
      <w:sz w:val="20"/>
      <w:szCs w:val="20"/>
    </w:rPr>
  </w:style>
  <w:style w:type="paragraph" w:styleId="2f">
    <w:name w:val="Body Text First Indent 2"/>
    <w:basedOn w:val="aff7"/>
    <w:link w:val="2f0"/>
    <w:rsid w:val="002267A2"/>
    <w:pPr>
      <w:ind w:firstLine="210"/>
    </w:pPr>
    <w:rPr>
      <w:rFonts w:eastAsia="Calibri"/>
      <w:sz w:val="20"/>
      <w:szCs w:val="20"/>
    </w:rPr>
  </w:style>
  <w:style w:type="character" w:customStyle="1" w:styleId="2f0">
    <w:name w:val="Красная строка 2 Знак"/>
    <w:basedOn w:val="aff8"/>
    <w:link w:val="2f"/>
    <w:rsid w:val="002267A2"/>
    <w:rPr>
      <w:rFonts w:ascii="Times New Roman" w:eastAsia="Calibri" w:hAnsi="Times New Roman" w:cs="Times New Roman"/>
      <w:sz w:val="20"/>
      <w:szCs w:val="20"/>
      <w:lang w:eastAsia="ru-RU"/>
    </w:rPr>
  </w:style>
  <w:style w:type="paragraph" w:styleId="z-">
    <w:name w:val="HTML Top of Form"/>
    <w:basedOn w:val="a"/>
    <w:next w:val="a"/>
    <w:link w:val="z-0"/>
    <w:hidden/>
    <w:rsid w:val="002267A2"/>
    <w:pPr>
      <w:pBdr>
        <w:bottom w:val="single" w:sz="6" w:space="1" w:color="auto"/>
      </w:pBdr>
      <w:jc w:val="center"/>
    </w:pPr>
    <w:rPr>
      <w:rFonts w:ascii="Arial" w:eastAsia="Calibri" w:hAnsi="Arial"/>
      <w:vanish/>
      <w:color w:val="000000"/>
      <w:sz w:val="16"/>
      <w:szCs w:val="16"/>
    </w:rPr>
  </w:style>
  <w:style w:type="character" w:customStyle="1" w:styleId="z-0">
    <w:name w:val="z-Начало формы Знак"/>
    <w:basedOn w:val="a0"/>
    <w:link w:val="z-"/>
    <w:rsid w:val="002267A2"/>
    <w:rPr>
      <w:rFonts w:ascii="Arial" w:eastAsia="Calibri" w:hAnsi="Arial" w:cs="Times New Roman"/>
      <w:vanish/>
      <w:color w:val="000000"/>
      <w:sz w:val="16"/>
      <w:szCs w:val="16"/>
      <w:lang w:eastAsia="ru-RU"/>
    </w:rPr>
  </w:style>
  <w:style w:type="paragraph" w:styleId="z-1">
    <w:name w:val="HTML Bottom of Form"/>
    <w:basedOn w:val="a"/>
    <w:next w:val="a"/>
    <w:link w:val="z-2"/>
    <w:hidden/>
    <w:rsid w:val="002267A2"/>
    <w:pPr>
      <w:pBdr>
        <w:top w:val="single" w:sz="6" w:space="1" w:color="auto"/>
      </w:pBdr>
      <w:jc w:val="center"/>
    </w:pPr>
    <w:rPr>
      <w:rFonts w:ascii="Arial" w:eastAsia="Calibri" w:hAnsi="Arial"/>
      <w:vanish/>
      <w:color w:val="000000"/>
      <w:sz w:val="16"/>
      <w:szCs w:val="16"/>
    </w:rPr>
  </w:style>
  <w:style w:type="character" w:customStyle="1" w:styleId="z-2">
    <w:name w:val="z-Конец формы Знак"/>
    <w:basedOn w:val="a0"/>
    <w:link w:val="z-1"/>
    <w:rsid w:val="002267A2"/>
    <w:rPr>
      <w:rFonts w:ascii="Arial" w:eastAsia="Calibri" w:hAnsi="Arial" w:cs="Times New Roman"/>
      <w:vanish/>
      <w:color w:val="000000"/>
      <w:sz w:val="16"/>
      <w:szCs w:val="16"/>
      <w:lang w:eastAsia="ru-RU"/>
    </w:rPr>
  </w:style>
  <w:style w:type="character" w:styleId="afff6">
    <w:name w:val="endnote reference"/>
    <w:semiHidden/>
    <w:rsid w:val="002267A2"/>
    <w:rPr>
      <w:rFonts w:cs="Times New Roman"/>
      <w:vertAlign w:val="superscript"/>
    </w:rPr>
  </w:style>
  <w:style w:type="paragraph" w:styleId="afff7">
    <w:name w:val="footnote text"/>
    <w:basedOn w:val="a"/>
    <w:link w:val="afff8"/>
    <w:rsid w:val="002267A2"/>
    <w:pPr>
      <w:widowControl w:val="0"/>
      <w:suppressAutoHyphens/>
    </w:pPr>
  </w:style>
  <w:style w:type="character" w:customStyle="1" w:styleId="afff8">
    <w:name w:val="Текст сноски Знак"/>
    <w:basedOn w:val="a0"/>
    <w:link w:val="afff7"/>
    <w:rsid w:val="002267A2"/>
    <w:rPr>
      <w:rFonts w:ascii="Times New Roman" w:eastAsia="Times New Roman" w:hAnsi="Times New Roman" w:cs="Times New Roman"/>
      <w:sz w:val="24"/>
      <w:szCs w:val="24"/>
      <w:lang w:eastAsia="ru-RU"/>
    </w:rPr>
  </w:style>
  <w:style w:type="paragraph" w:styleId="afff9">
    <w:name w:val="endnote text"/>
    <w:basedOn w:val="a"/>
    <w:link w:val="afffa"/>
    <w:rsid w:val="002267A2"/>
    <w:pPr>
      <w:widowControl w:val="0"/>
      <w:suppressLineNumbers/>
      <w:suppressAutoHyphens/>
      <w:ind w:left="283" w:hanging="283"/>
    </w:pPr>
    <w:rPr>
      <w:sz w:val="20"/>
      <w:szCs w:val="20"/>
    </w:rPr>
  </w:style>
  <w:style w:type="character" w:customStyle="1" w:styleId="afffa">
    <w:name w:val="Текст концевой сноски Знак"/>
    <w:basedOn w:val="a0"/>
    <w:link w:val="afff9"/>
    <w:rsid w:val="002267A2"/>
    <w:rPr>
      <w:rFonts w:ascii="Times New Roman" w:eastAsia="Times New Roman" w:hAnsi="Times New Roman" w:cs="Times New Roman"/>
      <w:sz w:val="20"/>
      <w:szCs w:val="20"/>
      <w:lang w:eastAsia="ru-RU"/>
    </w:rPr>
  </w:style>
  <w:style w:type="character" w:styleId="afffb">
    <w:name w:val="FollowedHyperlink"/>
    <w:rsid w:val="002267A2"/>
    <w:rPr>
      <w:rFonts w:cs="Times New Roman"/>
      <w:color w:val="800080"/>
      <w:u w:val="single"/>
    </w:rPr>
  </w:style>
  <w:style w:type="character" w:styleId="afffc">
    <w:name w:val="annotation reference"/>
    <w:rsid w:val="002267A2"/>
    <w:rPr>
      <w:rFonts w:cs="Times New Roman"/>
      <w:sz w:val="16"/>
    </w:rPr>
  </w:style>
  <w:style w:type="paragraph" w:styleId="afffd">
    <w:name w:val="annotation text"/>
    <w:basedOn w:val="a"/>
    <w:link w:val="afffe"/>
    <w:rsid w:val="002267A2"/>
    <w:pPr>
      <w:spacing w:before="120" w:after="120"/>
      <w:jc w:val="both"/>
    </w:pPr>
    <w:rPr>
      <w:rFonts w:eastAsia="Calibri"/>
      <w:sz w:val="20"/>
      <w:szCs w:val="20"/>
    </w:rPr>
  </w:style>
  <w:style w:type="character" w:customStyle="1" w:styleId="afffe">
    <w:name w:val="Текст примечания Знак"/>
    <w:basedOn w:val="a0"/>
    <w:link w:val="afffd"/>
    <w:rsid w:val="002267A2"/>
    <w:rPr>
      <w:rFonts w:ascii="Times New Roman" w:eastAsia="Calibri" w:hAnsi="Times New Roman" w:cs="Times New Roman"/>
      <w:sz w:val="20"/>
      <w:szCs w:val="20"/>
      <w:lang w:eastAsia="ru-RU"/>
    </w:rPr>
  </w:style>
  <w:style w:type="paragraph" w:styleId="affff">
    <w:name w:val="annotation subject"/>
    <w:basedOn w:val="afffd"/>
    <w:next w:val="afffd"/>
    <w:link w:val="affff0"/>
    <w:rsid w:val="002267A2"/>
    <w:rPr>
      <w:b/>
      <w:bCs/>
    </w:rPr>
  </w:style>
  <w:style w:type="character" w:customStyle="1" w:styleId="affff0">
    <w:name w:val="Тема примечания Знак"/>
    <w:basedOn w:val="afffe"/>
    <w:link w:val="affff"/>
    <w:rsid w:val="002267A2"/>
    <w:rPr>
      <w:rFonts w:ascii="Times New Roman" w:eastAsia="Calibri" w:hAnsi="Times New Roman" w:cs="Times New Roman"/>
      <w:b/>
      <w:bCs/>
      <w:sz w:val="20"/>
      <w:szCs w:val="20"/>
      <w:lang w:eastAsia="ru-RU"/>
    </w:rPr>
  </w:style>
  <w:style w:type="character" w:customStyle="1" w:styleId="s102">
    <w:name w:val="s_102"/>
    <w:rsid w:val="002267A2"/>
    <w:rPr>
      <w:b/>
      <w:color w:val="000080"/>
    </w:rPr>
  </w:style>
  <w:style w:type="paragraph" w:customStyle="1" w:styleId="npb">
    <w:name w:val="npb"/>
    <w:basedOn w:val="a"/>
    <w:rsid w:val="002267A2"/>
    <w:pPr>
      <w:spacing w:before="100" w:beforeAutospacing="1" w:after="100" w:afterAutospacing="1"/>
    </w:pPr>
    <w:rPr>
      <w:rFonts w:eastAsia="Calibri"/>
    </w:rPr>
  </w:style>
  <w:style w:type="character" w:customStyle="1" w:styleId="36">
    <w:name w:val="заголовок 3 Знак"/>
    <w:link w:val="35"/>
    <w:locked/>
    <w:rsid w:val="002267A2"/>
    <w:rPr>
      <w:rFonts w:ascii="Arial" w:eastAsia="Times New Roman" w:hAnsi="Arial" w:cs="Times New Roman"/>
      <w:sz w:val="26"/>
      <w:szCs w:val="20"/>
      <w:lang w:eastAsia="ru-RU"/>
    </w:rPr>
  </w:style>
  <w:style w:type="paragraph" w:customStyle="1" w:styleId="S1">
    <w:name w:val="S_Обычный"/>
    <w:basedOn w:val="a"/>
    <w:link w:val="S2"/>
    <w:rsid w:val="002267A2"/>
    <w:pPr>
      <w:ind w:firstLine="709"/>
      <w:jc w:val="both"/>
    </w:pPr>
    <w:rPr>
      <w:szCs w:val="20"/>
    </w:rPr>
  </w:style>
  <w:style w:type="character" w:customStyle="1" w:styleId="S2">
    <w:name w:val="S_Обычный Знак"/>
    <w:link w:val="S1"/>
    <w:locked/>
    <w:rsid w:val="002267A2"/>
    <w:rPr>
      <w:rFonts w:ascii="Times New Roman" w:eastAsia="Times New Roman" w:hAnsi="Times New Roman" w:cs="Times New Roman"/>
      <w:sz w:val="24"/>
      <w:szCs w:val="20"/>
      <w:lang w:eastAsia="ru-RU"/>
    </w:rPr>
  </w:style>
  <w:style w:type="paragraph" w:customStyle="1" w:styleId="font5">
    <w:name w:val="font5"/>
    <w:basedOn w:val="a"/>
    <w:rsid w:val="002267A2"/>
    <w:pPr>
      <w:spacing w:before="100" w:beforeAutospacing="1" w:after="100" w:afterAutospacing="1"/>
    </w:pPr>
    <w:rPr>
      <w:rFonts w:eastAsia="Calibri"/>
      <w:sz w:val="20"/>
      <w:szCs w:val="20"/>
    </w:rPr>
  </w:style>
  <w:style w:type="paragraph" w:customStyle="1" w:styleId="xl209">
    <w:name w:val="xl209"/>
    <w:basedOn w:val="a"/>
    <w:rsid w:val="002267A2"/>
    <w:pPr>
      <w:spacing w:before="100" w:beforeAutospacing="1" w:after="100" w:afterAutospacing="1"/>
    </w:pPr>
    <w:rPr>
      <w:rFonts w:eastAsia="Calibri"/>
    </w:rPr>
  </w:style>
  <w:style w:type="paragraph" w:customStyle="1" w:styleId="xl210">
    <w:name w:val="xl210"/>
    <w:basedOn w:val="a"/>
    <w:rsid w:val="002267A2"/>
    <w:pPr>
      <w:spacing w:before="100" w:beforeAutospacing="1" w:after="100" w:afterAutospacing="1"/>
    </w:pPr>
    <w:rPr>
      <w:rFonts w:eastAsia="Calibri"/>
      <w:color w:val="000000"/>
    </w:rPr>
  </w:style>
  <w:style w:type="paragraph" w:customStyle="1" w:styleId="xl211">
    <w:name w:val="xl211"/>
    <w:basedOn w:val="a"/>
    <w:rsid w:val="002267A2"/>
    <w:pPr>
      <w:spacing w:before="100" w:beforeAutospacing="1" w:after="100" w:afterAutospacing="1"/>
    </w:pPr>
    <w:rPr>
      <w:rFonts w:eastAsia="Calibri"/>
      <w:color w:val="000000"/>
    </w:rPr>
  </w:style>
  <w:style w:type="paragraph" w:customStyle="1" w:styleId="xl212">
    <w:name w:val="xl212"/>
    <w:basedOn w:val="a"/>
    <w:rsid w:val="002267A2"/>
    <w:pPr>
      <w:spacing w:before="100" w:beforeAutospacing="1" w:after="100" w:afterAutospacing="1"/>
    </w:pPr>
    <w:rPr>
      <w:rFonts w:eastAsia="Calibri"/>
      <w:b/>
      <w:bCs/>
    </w:rPr>
  </w:style>
  <w:style w:type="paragraph" w:customStyle="1" w:styleId="xl213">
    <w:name w:val="xl213"/>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14">
    <w:name w:val="xl214"/>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15">
    <w:name w:val="xl215"/>
    <w:basedOn w:val="a"/>
    <w:rsid w:val="002267A2"/>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Calibri"/>
    </w:rPr>
  </w:style>
  <w:style w:type="paragraph" w:customStyle="1" w:styleId="xl216">
    <w:name w:val="xl216"/>
    <w:basedOn w:val="a"/>
    <w:rsid w:val="002267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17">
    <w:name w:val="xl217"/>
    <w:basedOn w:val="a"/>
    <w:rsid w:val="002267A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18">
    <w:name w:val="xl218"/>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19">
    <w:name w:val="xl219"/>
    <w:basedOn w:val="a"/>
    <w:rsid w:val="002267A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20">
    <w:name w:val="xl220"/>
    <w:basedOn w:val="a"/>
    <w:rsid w:val="002267A2"/>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21">
    <w:name w:val="xl221"/>
    <w:basedOn w:val="a"/>
    <w:rsid w:val="002267A2"/>
    <w:pPr>
      <w:pBdr>
        <w:top w:val="single" w:sz="8" w:space="0" w:color="auto"/>
      </w:pBdr>
      <w:spacing w:before="100" w:beforeAutospacing="1" w:after="100" w:afterAutospacing="1"/>
      <w:jc w:val="center"/>
      <w:textAlignment w:val="center"/>
    </w:pPr>
    <w:rPr>
      <w:rFonts w:eastAsia="Calibri"/>
    </w:rPr>
  </w:style>
  <w:style w:type="paragraph" w:customStyle="1" w:styleId="xl222">
    <w:name w:val="xl222"/>
    <w:basedOn w:val="a"/>
    <w:rsid w:val="002267A2"/>
    <w:pPr>
      <w:pBdr>
        <w:top w:val="single" w:sz="4"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b/>
      <w:bCs/>
    </w:rPr>
  </w:style>
  <w:style w:type="paragraph" w:customStyle="1" w:styleId="xl223">
    <w:name w:val="xl223"/>
    <w:basedOn w:val="a"/>
    <w:rsid w:val="002267A2"/>
    <w:pPr>
      <w:pBdr>
        <w:top w:val="single" w:sz="4"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rPr>
  </w:style>
  <w:style w:type="paragraph" w:customStyle="1" w:styleId="xl224">
    <w:name w:val="xl224"/>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rPr>
  </w:style>
  <w:style w:type="paragraph" w:customStyle="1" w:styleId="xl225">
    <w:name w:val="xl225"/>
    <w:basedOn w:val="a"/>
    <w:rsid w:val="002267A2"/>
    <w:pPr>
      <w:pBdr>
        <w:left w:val="single" w:sz="8" w:space="0" w:color="auto"/>
        <w:bottom w:val="single" w:sz="4" w:space="0" w:color="000000"/>
        <w:right w:val="single" w:sz="4" w:space="0" w:color="000000"/>
      </w:pBdr>
      <w:spacing w:before="100" w:beforeAutospacing="1" w:after="100" w:afterAutospacing="1"/>
      <w:textAlignment w:val="center"/>
    </w:pPr>
    <w:rPr>
      <w:rFonts w:eastAsia="Calibri"/>
      <w:b/>
      <w:bCs/>
    </w:rPr>
  </w:style>
  <w:style w:type="paragraph" w:customStyle="1" w:styleId="xl226">
    <w:name w:val="xl226"/>
    <w:basedOn w:val="a"/>
    <w:rsid w:val="002267A2"/>
    <w:pPr>
      <w:pBdr>
        <w:top w:val="single" w:sz="4" w:space="0" w:color="000000"/>
        <w:left w:val="single" w:sz="8" w:space="0" w:color="auto"/>
        <w:right w:val="single" w:sz="4" w:space="0" w:color="000000"/>
      </w:pBdr>
      <w:spacing w:before="100" w:beforeAutospacing="1" w:after="100" w:afterAutospacing="1"/>
      <w:textAlignment w:val="center"/>
    </w:pPr>
    <w:rPr>
      <w:rFonts w:eastAsia="Calibri"/>
      <w:b/>
      <w:bCs/>
    </w:rPr>
  </w:style>
  <w:style w:type="paragraph" w:customStyle="1" w:styleId="xl227">
    <w:name w:val="xl227"/>
    <w:basedOn w:val="a"/>
    <w:rsid w:val="002267A2"/>
    <w:pPr>
      <w:pBdr>
        <w:top w:val="single" w:sz="4" w:space="0" w:color="000000"/>
        <w:left w:val="single" w:sz="8" w:space="0" w:color="auto"/>
        <w:right w:val="single" w:sz="4" w:space="0" w:color="000000"/>
      </w:pBdr>
      <w:spacing w:before="100" w:beforeAutospacing="1" w:after="100" w:afterAutospacing="1"/>
      <w:textAlignment w:val="center"/>
    </w:pPr>
    <w:rPr>
      <w:rFonts w:eastAsia="Calibri"/>
    </w:rPr>
  </w:style>
  <w:style w:type="paragraph" w:customStyle="1" w:styleId="xl228">
    <w:name w:val="xl228"/>
    <w:basedOn w:val="a"/>
    <w:rsid w:val="002267A2"/>
    <w:pPr>
      <w:pBdr>
        <w:top w:val="single" w:sz="8"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b/>
      <w:bCs/>
    </w:rPr>
  </w:style>
  <w:style w:type="paragraph" w:customStyle="1" w:styleId="xl229">
    <w:name w:val="xl229"/>
    <w:basedOn w:val="a"/>
    <w:rsid w:val="002267A2"/>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eastAsia="Calibri"/>
      <w:b/>
      <w:bCs/>
    </w:rPr>
  </w:style>
  <w:style w:type="paragraph" w:customStyle="1" w:styleId="xl230">
    <w:name w:val="xl230"/>
    <w:basedOn w:val="a"/>
    <w:rsid w:val="002267A2"/>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rPr>
  </w:style>
  <w:style w:type="paragraph" w:customStyle="1" w:styleId="xl231">
    <w:name w:val="xl231"/>
    <w:basedOn w:val="a"/>
    <w:rsid w:val="002267A2"/>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rPr>
  </w:style>
  <w:style w:type="paragraph" w:customStyle="1" w:styleId="xl232">
    <w:name w:val="xl232"/>
    <w:basedOn w:val="a"/>
    <w:rsid w:val="002267A2"/>
    <w:pPr>
      <w:pBdr>
        <w:top w:val="single" w:sz="8" w:space="0" w:color="auto"/>
        <w:left w:val="single" w:sz="8" w:space="0" w:color="auto"/>
      </w:pBdr>
      <w:spacing w:before="100" w:beforeAutospacing="1" w:after="100" w:afterAutospacing="1"/>
      <w:textAlignment w:val="center"/>
    </w:pPr>
    <w:rPr>
      <w:rFonts w:eastAsia="Calibri"/>
      <w:b/>
      <w:bCs/>
      <w:color w:val="000000"/>
    </w:rPr>
  </w:style>
  <w:style w:type="paragraph" w:customStyle="1" w:styleId="xl233">
    <w:name w:val="xl233"/>
    <w:basedOn w:val="a"/>
    <w:rsid w:val="002267A2"/>
    <w:pPr>
      <w:pBdr>
        <w:left w:val="single" w:sz="8" w:space="0" w:color="auto"/>
        <w:bottom w:val="single" w:sz="8" w:space="0" w:color="auto"/>
        <w:right w:val="single" w:sz="4" w:space="0" w:color="000000"/>
      </w:pBdr>
      <w:spacing w:before="100" w:beforeAutospacing="1" w:after="100" w:afterAutospacing="1"/>
      <w:textAlignment w:val="center"/>
    </w:pPr>
    <w:rPr>
      <w:rFonts w:eastAsia="Calibri"/>
      <w:b/>
      <w:bCs/>
    </w:rPr>
  </w:style>
  <w:style w:type="paragraph" w:customStyle="1" w:styleId="xl234">
    <w:name w:val="xl234"/>
    <w:basedOn w:val="a"/>
    <w:rsid w:val="002267A2"/>
    <w:pPr>
      <w:pBdr>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rPr>
  </w:style>
  <w:style w:type="paragraph" w:customStyle="1" w:styleId="xl235">
    <w:name w:val="xl235"/>
    <w:basedOn w:val="a"/>
    <w:rsid w:val="002267A2"/>
    <w:pPr>
      <w:pBdr>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rPr>
  </w:style>
  <w:style w:type="paragraph" w:customStyle="1" w:styleId="xl236">
    <w:name w:val="xl236"/>
    <w:basedOn w:val="a"/>
    <w:rsid w:val="002267A2"/>
    <w:pPr>
      <w:pBdr>
        <w:top w:val="single" w:sz="4" w:space="0" w:color="000000"/>
        <w:left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37">
    <w:name w:val="xl237"/>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38">
    <w:name w:val="xl238"/>
    <w:basedOn w:val="a"/>
    <w:rsid w:val="002267A2"/>
    <w:pPr>
      <w:pBdr>
        <w:top w:val="single" w:sz="4" w:space="0" w:color="000000"/>
        <w:left w:val="single" w:sz="8" w:space="0" w:color="auto"/>
        <w:bottom w:val="single" w:sz="4" w:space="0" w:color="000000"/>
      </w:pBdr>
      <w:spacing w:before="100" w:beforeAutospacing="1" w:after="100" w:afterAutospacing="1"/>
      <w:textAlignment w:val="center"/>
    </w:pPr>
    <w:rPr>
      <w:rFonts w:eastAsia="Calibri"/>
    </w:rPr>
  </w:style>
  <w:style w:type="paragraph" w:customStyle="1" w:styleId="xl239">
    <w:name w:val="xl239"/>
    <w:basedOn w:val="a"/>
    <w:rsid w:val="002267A2"/>
    <w:pPr>
      <w:pBdr>
        <w:top w:val="single" w:sz="4" w:space="0" w:color="000000"/>
        <w:bottom w:val="single" w:sz="4" w:space="0" w:color="000000"/>
      </w:pBdr>
      <w:spacing w:before="100" w:beforeAutospacing="1" w:after="100" w:afterAutospacing="1"/>
      <w:textAlignment w:val="center"/>
    </w:pPr>
    <w:rPr>
      <w:rFonts w:eastAsia="Calibri"/>
    </w:rPr>
  </w:style>
  <w:style w:type="paragraph" w:customStyle="1" w:styleId="xl240">
    <w:name w:val="xl240"/>
    <w:basedOn w:val="a"/>
    <w:rsid w:val="002267A2"/>
    <w:pPr>
      <w:pBdr>
        <w:top w:val="single" w:sz="4" w:space="0" w:color="000000"/>
        <w:bottom w:val="single" w:sz="4" w:space="0" w:color="000000"/>
        <w:right w:val="single" w:sz="8" w:space="0" w:color="auto"/>
      </w:pBdr>
      <w:spacing w:before="100" w:beforeAutospacing="1" w:after="100" w:afterAutospacing="1"/>
      <w:textAlignment w:val="center"/>
    </w:pPr>
    <w:rPr>
      <w:rFonts w:eastAsia="Calibri"/>
    </w:rPr>
  </w:style>
  <w:style w:type="paragraph" w:customStyle="1" w:styleId="xl241">
    <w:name w:val="xl241"/>
    <w:basedOn w:val="a"/>
    <w:rsid w:val="002267A2"/>
    <w:pPr>
      <w:pBdr>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42">
    <w:name w:val="xl242"/>
    <w:basedOn w:val="a"/>
    <w:rsid w:val="002267A2"/>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43">
    <w:name w:val="xl243"/>
    <w:basedOn w:val="a"/>
    <w:rsid w:val="0022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44">
    <w:name w:val="xl244"/>
    <w:basedOn w:val="a"/>
    <w:rsid w:val="002267A2"/>
    <w:pPr>
      <w:pBdr>
        <w:top w:val="single" w:sz="8" w:space="0" w:color="auto"/>
        <w:bottom w:val="single" w:sz="8" w:space="0" w:color="auto"/>
      </w:pBdr>
      <w:spacing w:before="100" w:beforeAutospacing="1" w:after="100" w:afterAutospacing="1"/>
      <w:jc w:val="center"/>
      <w:textAlignment w:val="center"/>
    </w:pPr>
    <w:rPr>
      <w:rFonts w:eastAsia="Calibri"/>
    </w:rPr>
  </w:style>
  <w:style w:type="paragraph" w:customStyle="1" w:styleId="xl245">
    <w:name w:val="xl245"/>
    <w:basedOn w:val="a"/>
    <w:rsid w:val="002267A2"/>
    <w:pPr>
      <w:pBdr>
        <w:top w:val="single" w:sz="8" w:space="0" w:color="auto"/>
        <w:bottom w:val="single" w:sz="8" w:space="0" w:color="auto"/>
      </w:pBdr>
      <w:spacing w:before="100" w:beforeAutospacing="1" w:after="100" w:afterAutospacing="1"/>
      <w:jc w:val="center"/>
      <w:textAlignment w:val="center"/>
    </w:pPr>
    <w:rPr>
      <w:rFonts w:eastAsia="Calibri"/>
    </w:rPr>
  </w:style>
  <w:style w:type="paragraph" w:customStyle="1" w:styleId="xl246">
    <w:name w:val="xl246"/>
    <w:basedOn w:val="a"/>
    <w:rsid w:val="002267A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47">
    <w:name w:val="xl247"/>
    <w:basedOn w:val="a"/>
    <w:rsid w:val="002267A2"/>
    <w:pPr>
      <w:pBdr>
        <w:top w:val="single" w:sz="8" w:space="0" w:color="auto"/>
      </w:pBdr>
      <w:spacing w:before="100" w:beforeAutospacing="1" w:after="100" w:afterAutospacing="1"/>
      <w:jc w:val="center"/>
      <w:textAlignment w:val="center"/>
    </w:pPr>
    <w:rPr>
      <w:rFonts w:eastAsia="Calibri"/>
      <w:b/>
      <w:bCs/>
    </w:rPr>
  </w:style>
  <w:style w:type="paragraph" w:customStyle="1" w:styleId="xl248">
    <w:name w:val="xl248"/>
    <w:basedOn w:val="a"/>
    <w:rsid w:val="002267A2"/>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Calibri"/>
    </w:rPr>
  </w:style>
  <w:style w:type="paragraph" w:customStyle="1" w:styleId="xl249">
    <w:name w:val="xl249"/>
    <w:basedOn w:val="a"/>
    <w:rsid w:val="002267A2"/>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
    <w:rsid w:val="002267A2"/>
    <w:pPr>
      <w:pBdr>
        <w:top w:val="single" w:sz="8" w:space="0" w:color="auto"/>
        <w:bottom w:val="single" w:sz="8" w:space="0" w:color="auto"/>
      </w:pBdr>
      <w:spacing w:before="100" w:beforeAutospacing="1" w:after="100" w:afterAutospacing="1"/>
      <w:jc w:val="center"/>
      <w:textAlignment w:val="center"/>
    </w:pPr>
    <w:rPr>
      <w:rFonts w:eastAsia="Calibri"/>
      <w:b/>
      <w:bCs/>
    </w:rPr>
  </w:style>
  <w:style w:type="paragraph" w:customStyle="1" w:styleId="xl251">
    <w:name w:val="xl251"/>
    <w:basedOn w:val="a"/>
    <w:rsid w:val="002267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rPr>
  </w:style>
  <w:style w:type="paragraph" w:customStyle="1" w:styleId="xl252">
    <w:name w:val="xl252"/>
    <w:basedOn w:val="a"/>
    <w:rsid w:val="0022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3">
    <w:name w:val="xl253"/>
    <w:basedOn w:val="a"/>
    <w:rsid w:val="002267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254">
    <w:name w:val="xl254"/>
    <w:basedOn w:val="a"/>
    <w:rsid w:val="002267A2"/>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textAlignment w:val="center"/>
    </w:pPr>
    <w:rPr>
      <w:rFonts w:eastAsia="Calibri"/>
      <w:b/>
      <w:bCs/>
    </w:rPr>
  </w:style>
  <w:style w:type="paragraph" w:customStyle="1" w:styleId="xl255">
    <w:name w:val="xl255"/>
    <w:basedOn w:val="a"/>
    <w:rsid w:val="002267A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Calibri"/>
    </w:rPr>
  </w:style>
  <w:style w:type="paragraph" w:customStyle="1" w:styleId="xl256">
    <w:name w:val="xl256"/>
    <w:basedOn w:val="a"/>
    <w:rsid w:val="002267A2"/>
    <w:pPr>
      <w:pBdr>
        <w:top w:val="single" w:sz="4" w:space="0" w:color="000000"/>
        <w:left w:val="single" w:sz="8" w:space="0" w:color="auto"/>
        <w:right w:val="single" w:sz="4" w:space="0" w:color="000000"/>
      </w:pBdr>
      <w:shd w:val="clear" w:color="000000" w:fill="C0C0C0"/>
      <w:spacing w:before="100" w:beforeAutospacing="1" w:after="100" w:afterAutospacing="1"/>
      <w:textAlignment w:val="center"/>
    </w:pPr>
    <w:rPr>
      <w:rFonts w:eastAsia="Calibri"/>
      <w:b/>
      <w:bCs/>
    </w:rPr>
  </w:style>
  <w:style w:type="paragraph" w:customStyle="1" w:styleId="xl257">
    <w:name w:val="xl257"/>
    <w:basedOn w:val="a"/>
    <w:rsid w:val="002267A2"/>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eastAsia="Calibri"/>
      <w:b/>
      <w:bCs/>
    </w:rPr>
  </w:style>
  <w:style w:type="paragraph" w:customStyle="1" w:styleId="xl258">
    <w:name w:val="xl258"/>
    <w:basedOn w:val="a"/>
    <w:rsid w:val="002267A2"/>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rFonts w:eastAsia="Calibri"/>
      <w:b/>
      <w:bCs/>
    </w:rPr>
  </w:style>
  <w:style w:type="paragraph" w:customStyle="1" w:styleId="xl259">
    <w:name w:val="xl259"/>
    <w:basedOn w:val="a"/>
    <w:rsid w:val="002267A2"/>
    <w:pPr>
      <w:pBdr>
        <w:top w:val="single" w:sz="8" w:space="0" w:color="auto"/>
        <w:left w:val="single" w:sz="8" w:space="0" w:color="auto"/>
        <w:bottom w:val="single" w:sz="8" w:space="0" w:color="auto"/>
      </w:pBdr>
      <w:spacing w:before="100" w:beforeAutospacing="1" w:after="100" w:afterAutospacing="1"/>
      <w:textAlignment w:val="center"/>
    </w:pPr>
    <w:rPr>
      <w:rFonts w:eastAsia="Calibri"/>
      <w:b/>
      <w:bCs/>
      <w:color w:val="000000"/>
    </w:rPr>
  </w:style>
  <w:style w:type="paragraph" w:customStyle="1" w:styleId="xl260">
    <w:name w:val="xl260"/>
    <w:basedOn w:val="a"/>
    <w:rsid w:val="002267A2"/>
    <w:pPr>
      <w:pBdr>
        <w:left w:val="single" w:sz="8" w:space="0" w:color="auto"/>
        <w:bottom w:val="single" w:sz="4" w:space="0" w:color="auto"/>
        <w:right w:val="single" w:sz="4" w:space="0" w:color="auto"/>
      </w:pBdr>
      <w:spacing w:before="100" w:beforeAutospacing="1" w:after="100" w:afterAutospacing="1"/>
      <w:textAlignment w:val="center"/>
    </w:pPr>
    <w:rPr>
      <w:rFonts w:eastAsia="Calibri"/>
      <w:b/>
      <w:bCs/>
      <w:color w:val="000000"/>
    </w:rPr>
  </w:style>
  <w:style w:type="paragraph" w:customStyle="1" w:styleId="xl261">
    <w:name w:val="xl261"/>
    <w:basedOn w:val="a"/>
    <w:rsid w:val="002267A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Calibri"/>
      <w:color w:val="000000"/>
    </w:rPr>
  </w:style>
  <w:style w:type="paragraph" w:customStyle="1" w:styleId="xl262">
    <w:name w:val="xl262"/>
    <w:basedOn w:val="a"/>
    <w:rsid w:val="002267A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263">
    <w:name w:val="xl263"/>
    <w:basedOn w:val="a"/>
    <w:rsid w:val="002267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rPr>
  </w:style>
  <w:style w:type="paragraph" w:customStyle="1" w:styleId="xl264">
    <w:name w:val="xl264"/>
    <w:basedOn w:val="a"/>
    <w:rsid w:val="002267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rPr>
  </w:style>
  <w:style w:type="paragraph" w:customStyle="1" w:styleId="xl265">
    <w:name w:val="xl265"/>
    <w:basedOn w:val="a"/>
    <w:rsid w:val="002267A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66">
    <w:name w:val="xl266"/>
    <w:basedOn w:val="a"/>
    <w:rsid w:val="0022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267">
    <w:name w:val="xl267"/>
    <w:basedOn w:val="a"/>
    <w:rsid w:val="002267A2"/>
    <w:pPr>
      <w:pBdr>
        <w:top w:val="single" w:sz="8" w:space="0" w:color="auto"/>
      </w:pBdr>
      <w:spacing w:before="100" w:beforeAutospacing="1" w:after="100" w:afterAutospacing="1"/>
      <w:jc w:val="center"/>
      <w:textAlignment w:val="center"/>
    </w:pPr>
    <w:rPr>
      <w:rFonts w:eastAsia="Calibri"/>
    </w:rPr>
  </w:style>
  <w:style w:type="paragraph" w:customStyle="1" w:styleId="xl268">
    <w:name w:val="xl268"/>
    <w:basedOn w:val="a"/>
    <w:rsid w:val="002267A2"/>
    <w:pPr>
      <w:pBdr>
        <w:top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69">
    <w:name w:val="xl269"/>
    <w:basedOn w:val="a"/>
    <w:rsid w:val="002267A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0">
    <w:name w:val="xl270"/>
    <w:basedOn w:val="a"/>
    <w:rsid w:val="0022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1">
    <w:name w:val="xl271"/>
    <w:basedOn w:val="a"/>
    <w:rsid w:val="002267A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2">
    <w:name w:val="xl272"/>
    <w:basedOn w:val="a"/>
    <w:rsid w:val="002267A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273">
    <w:name w:val="xl273"/>
    <w:basedOn w:val="a"/>
    <w:rsid w:val="0022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4">
    <w:name w:val="xl274"/>
    <w:basedOn w:val="a"/>
    <w:rsid w:val="002267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275">
    <w:name w:val="xl275"/>
    <w:basedOn w:val="a"/>
    <w:rsid w:val="002267A2"/>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276">
    <w:name w:val="xl276"/>
    <w:basedOn w:val="a"/>
    <w:rsid w:val="002267A2"/>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277">
    <w:name w:val="xl277"/>
    <w:basedOn w:val="a"/>
    <w:rsid w:val="002267A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78">
    <w:name w:val="xl278"/>
    <w:basedOn w:val="a"/>
    <w:rsid w:val="002267A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279">
    <w:name w:val="xl279"/>
    <w:basedOn w:val="a"/>
    <w:rsid w:val="0022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80">
    <w:name w:val="xl280"/>
    <w:basedOn w:val="a"/>
    <w:rsid w:val="002267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281">
    <w:name w:val="xl281"/>
    <w:basedOn w:val="a"/>
    <w:rsid w:val="002267A2"/>
    <w:pPr>
      <w:pBdr>
        <w:bottom w:val="single" w:sz="8" w:space="0" w:color="auto"/>
      </w:pBdr>
      <w:spacing w:before="100" w:beforeAutospacing="1" w:after="100" w:afterAutospacing="1"/>
      <w:jc w:val="center"/>
      <w:textAlignment w:val="center"/>
    </w:pPr>
    <w:rPr>
      <w:rFonts w:eastAsia="Calibri"/>
    </w:rPr>
  </w:style>
  <w:style w:type="paragraph" w:customStyle="1" w:styleId="xl282">
    <w:name w:val="xl282"/>
    <w:basedOn w:val="a"/>
    <w:rsid w:val="002267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283">
    <w:name w:val="xl283"/>
    <w:basedOn w:val="a"/>
    <w:rsid w:val="0022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284">
    <w:name w:val="xl284"/>
    <w:basedOn w:val="a"/>
    <w:rsid w:val="002267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color w:val="000000"/>
    </w:rPr>
  </w:style>
  <w:style w:type="paragraph" w:customStyle="1" w:styleId="xl285">
    <w:name w:val="xl285"/>
    <w:basedOn w:val="a"/>
    <w:rsid w:val="002267A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color w:val="000000"/>
    </w:rPr>
  </w:style>
  <w:style w:type="paragraph" w:customStyle="1" w:styleId="xl286">
    <w:name w:val="xl286"/>
    <w:basedOn w:val="a"/>
    <w:rsid w:val="002267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87">
    <w:name w:val="xl287"/>
    <w:basedOn w:val="a"/>
    <w:rsid w:val="002267A2"/>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88">
    <w:name w:val="xl288"/>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89">
    <w:name w:val="xl289"/>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90">
    <w:name w:val="xl290"/>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rPr>
  </w:style>
  <w:style w:type="paragraph" w:customStyle="1" w:styleId="xl291">
    <w:name w:val="xl291"/>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rPr>
  </w:style>
  <w:style w:type="paragraph" w:customStyle="1" w:styleId="xl292">
    <w:name w:val="xl292"/>
    <w:basedOn w:val="a"/>
    <w:rsid w:val="002267A2"/>
    <w:pPr>
      <w:pBdr>
        <w:top w:val="single" w:sz="4" w:space="0" w:color="000000"/>
        <w:left w:val="single" w:sz="4" w:space="0" w:color="000000"/>
        <w:right w:val="single" w:sz="4" w:space="0" w:color="000000"/>
      </w:pBdr>
      <w:spacing w:before="100" w:beforeAutospacing="1" w:after="100" w:afterAutospacing="1"/>
      <w:jc w:val="center"/>
    </w:pPr>
    <w:rPr>
      <w:rFonts w:eastAsia="Calibri"/>
    </w:rPr>
  </w:style>
  <w:style w:type="paragraph" w:customStyle="1" w:styleId="xl293">
    <w:name w:val="xl293"/>
    <w:basedOn w:val="a"/>
    <w:rsid w:val="002267A2"/>
    <w:pPr>
      <w:pBdr>
        <w:top w:val="single" w:sz="4" w:space="0" w:color="000000"/>
        <w:left w:val="single" w:sz="4" w:space="0" w:color="000000"/>
        <w:right w:val="single" w:sz="8" w:space="0" w:color="auto"/>
      </w:pBdr>
      <w:spacing w:before="100" w:beforeAutospacing="1" w:after="100" w:afterAutospacing="1"/>
      <w:jc w:val="center"/>
    </w:pPr>
    <w:rPr>
      <w:rFonts w:eastAsia="Calibri"/>
    </w:rPr>
  </w:style>
  <w:style w:type="paragraph" w:customStyle="1" w:styleId="xl294">
    <w:name w:val="xl294"/>
    <w:basedOn w:val="a"/>
    <w:rsid w:val="002267A2"/>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95">
    <w:name w:val="xl295"/>
    <w:basedOn w:val="a"/>
    <w:rsid w:val="002267A2"/>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96">
    <w:name w:val="xl296"/>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97">
    <w:name w:val="xl297"/>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rPr>
  </w:style>
  <w:style w:type="paragraph" w:customStyle="1" w:styleId="xl298">
    <w:name w:val="xl298"/>
    <w:basedOn w:val="a"/>
    <w:rsid w:val="002267A2"/>
    <w:pPr>
      <w:pBdr>
        <w:top w:val="single" w:sz="4" w:space="0" w:color="auto"/>
        <w:left w:val="single" w:sz="8" w:space="0" w:color="auto"/>
        <w:bottom w:val="single" w:sz="4" w:space="0" w:color="auto"/>
      </w:pBdr>
      <w:spacing w:before="100" w:beforeAutospacing="1" w:after="100" w:afterAutospacing="1"/>
      <w:textAlignment w:val="center"/>
    </w:pPr>
    <w:rPr>
      <w:rFonts w:eastAsia="Calibri"/>
      <w:color w:val="000000"/>
    </w:rPr>
  </w:style>
  <w:style w:type="paragraph" w:customStyle="1" w:styleId="xl299">
    <w:name w:val="xl299"/>
    <w:basedOn w:val="a"/>
    <w:rsid w:val="002267A2"/>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300">
    <w:name w:val="xl300"/>
    <w:basedOn w:val="a"/>
    <w:rsid w:val="002267A2"/>
    <w:pPr>
      <w:pBdr>
        <w:top w:val="single" w:sz="8" w:space="0" w:color="000000"/>
        <w:left w:val="single" w:sz="8" w:space="0" w:color="auto"/>
      </w:pBdr>
      <w:spacing w:before="100" w:beforeAutospacing="1" w:after="100" w:afterAutospacing="1"/>
      <w:textAlignment w:val="center"/>
    </w:pPr>
    <w:rPr>
      <w:rFonts w:eastAsia="Calibri"/>
      <w:b/>
      <w:bCs/>
      <w:color w:val="000000"/>
    </w:rPr>
  </w:style>
  <w:style w:type="paragraph" w:customStyle="1" w:styleId="xl301">
    <w:name w:val="xl301"/>
    <w:basedOn w:val="a"/>
    <w:rsid w:val="002267A2"/>
    <w:pPr>
      <w:pBdr>
        <w:left w:val="single" w:sz="8" w:space="0" w:color="auto"/>
        <w:bottom w:val="single" w:sz="4" w:space="0" w:color="000000"/>
        <w:right w:val="single" w:sz="4" w:space="0" w:color="000000"/>
      </w:pBdr>
      <w:spacing w:before="100" w:beforeAutospacing="1" w:after="100" w:afterAutospacing="1"/>
      <w:textAlignment w:val="center"/>
    </w:pPr>
    <w:rPr>
      <w:rFonts w:eastAsia="Calibri"/>
    </w:rPr>
  </w:style>
  <w:style w:type="paragraph" w:customStyle="1" w:styleId="xl302">
    <w:name w:val="xl302"/>
    <w:basedOn w:val="a"/>
    <w:rsid w:val="002267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303">
    <w:name w:val="xl303"/>
    <w:basedOn w:val="a"/>
    <w:rsid w:val="002267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304">
    <w:name w:val="xl304"/>
    <w:basedOn w:val="a"/>
    <w:rsid w:val="002267A2"/>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rPr>
  </w:style>
  <w:style w:type="paragraph" w:customStyle="1" w:styleId="xl305">
    <w:name w:val="xl305"/>
    <w:basedOn w:val="a"/>
    <w:rsid w:val="002267A2"/>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eastAsia="Calibri"/>
    </w:rPr>
  </w:style>
  <w:style w:type="paragraph" w:customStyle="1" w:styleId="xl306">
    <w:name w:val="xl306"/>
    <w:basedOn w:val="a"/>
    <w:rsid w:val="002267A2"/>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color w:val="FFFFFF"/>
    </w:rPr>
  </w:style>
  <w:style w:type="paragraph" w:customStyle="1" w:styleId="xl307">
    <w:name w:val="xl307"/>
    <w:basedOn w:val="a"/>
    <w:rsid w:val="002267A2"/>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color w:val="FFFFFF"/>
    </w:rPr>
  </w:style>
  <w:style w:type="paragraph" w:customStyle="1" w:styleId="xl308">
    <w:name w:val="xl308"/>
    <w:basedOn w:val="a"/>
    <w:rsid w:val="002267A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309">
    <w:name w:val="xl309"/>
    <w:basedOn w:val="a"/>
    <w:rsid w:val="002267A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color w:val="000000"/>
    </w:rPr>
  </w:style>
  <w:style w:type="paragraph" w:customStyle="1" w:styleId="xl310">
    <w:name w:val="xl310"/>
    <w:basedOn w:val="a"/>
    <w:rsid w:val="002267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311">
    <w:name w:val="xl311"/>
    <w:basedOn w:val="a"/>
    <w:rsid w:val="002267A2"/>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rPr>
  </w:style>
  <w:style w:type="paragraph" w:customStyle="1" w:styleId="xl312">
    <w:name w:val="xl312"/>
    <w:basedOn w:val="a"/>
    <w:rsid w:val="002267A2"/>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Calibri"/>
    </w:rPr>
  </w:style>
  <w:style w:type="paragraph" w:customStyle="1" w:styleId="xl313">
    <w:name w:val="xl313"/>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rPr>
  </w:style>
  <w:style w:type="paragraph" w:customStyle="1" w:styleId="xl314">
    <w:name w:val="xl314"/>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rPr>
  </w:style>
  <w:style w:type="paragraph" w:customStyle="1" w:styleId="xl315">
    <w:name w:val="xl315"/>
    <w:basedOn w:val="a"/>
    <w:rsid w:val="002267A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eastAsia="Calibri"/>
    </w:rPr>
  </w:style>
  <w:style w:type="paragraph" w:customStyle="1" w:styleId="xl316">
    <w:name w:val="xl316"/>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color w:val="000000"/>
    </w:rPr>
  </w:style>
  <w:style w:type="paragraph" w:customStyle="1" w:styleId="xl317">
    <w:name w:val="xl317"/>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color w:val="000000"/>
    </w:rPr>
  </w:style>
  <w:style w:type="paragraph" w:customStyle="1" w:styleId="xl318">
    <w:name w:val="xl318"/>
    <w:basedOn w:val="a"/>
    <w:rsid w:val="002267A2"/>
    <w:pPr>
      <w:pBdr>
        <w:left w:val="single" w:sz="8" w:space="0" w:color="auto"/>
        <w:bottom w:val="single" w:sz="8" w:space="0" w:color="auto"/>
      </w:pBdr>
      <w:spacing w:before="100" w:beforeAutospacing="1" w:after="100" w:afterAutospacing="1"/>
      <w:textAlignment w:val="center"/>
    </w:pPr>
    <w:rPr>
      <w:rFonts w:eastAsia="Calibri"/>
      <w:b/>
      <w:bCs/>
      <w:color w:val="000000"/>
    </w:rPr>
  </w:style>
  <w:style w:type="paragraph" w:customStyle="1" w:styleId="xl319">
    <w:name w:val="xl319"/>
    <w:basedOn w:val="a"/>
    <w:rsid w:val="002267A2"/>
    <w:pPr>
      <w:pBdr>
        <w:left w:val="single" w:sz="8" w:space="0" w:color="auto"/>
      </w:pBdr>
      <w:spacing w:before="100" w:beforeAutospacing="1" w:after="100" w:afterAutospacing="1"/>
      <w:textAlignment w:val="center"/>
    </w:pPr>
    <w:rPr>
      <w:rFonts w:eastAsia="Calibri"/>
    </w:rPr>
  </w:style>
  <w:style w:type="paragraph" w:customStyle="1" w:styleId="xl320">
    <w:name w:val="xl320"/>
    <w:basedOn w:val="a"/>
    <w:rsid w:val="002267A2"/>
    <w:pPr>
      <w:spacing w:before="100" w:beforeAutospacing="1" w:after="100" w:afterAutospacing="1"/>
      <w:textAlignment w:val="center"/>
    </w:pPr>
    <w:rPr>
      <w:rFonts w:eastAsia="Calibri"/>
    </w:rPr>
  </w:style>
  <w:style w:type="paragraph" w:customStyle="1" w:styleId="xl321">
    <w:name w:val="xl321"/>
    <w:basedOn w:val="a"/>
    <w:rsid w:val="002267A2"/>
    <w:pPr>
      <w:spacing w:before="100" w:beforeAutospacing="1" w:after="100" w:afterAutospacing="1"/>
      <w:jc w:val="center"/>
      <w:textAlignment w:val="center"/>
    </w:pPr>
    <w:rPr>
      <w:rFonts w:eastAsia="Calibri"/>
    </w:rPr>
  </w:style>
  <w:style w:type="paragraph" w:customStyle="1" w:styleId="xl322">
    <w:name w:val="xl322"/>
    <w:basedOn w:val="a"/>
    <w:rsid w:val="002267A2"/>
    <w:pPr>
      <w:spacing w:before="100" w:beforeAutospacing="1" w:after="100" w:afterAutospacing="1"/>
      <w:jc w:val="center"/>
      <w:textAlignment w:val="center"/>
    </w:pPr>
    <w:rPr>
      <w:rFonts w:eastAsia="Calibri"/>
    </w:rPr>
  </w:style>
  <w:style w:type="paragraph" w:customStyle="1" w:styleId="xl323">
    <w:name w:val="xl323"/>
    <w:basedOn w:val="a"/>
    <w:rsid w:val="002267A2"/>
    <w:pPr>
      <w:pBdr>
        <w:left w:val="single" w:sz="8" w:space="0" w:color="auto"/>
      </w:pBdr>
      <w:spacing w:before="100" w:beforeAutospacing="1" w:after="100" w:afterAutospacing="1"/>
      <w:textAlignment w:val="center"/>
    </w:pPr>
    <w:rPr>
      <w:rFonts w:eastAsia="Calibri"/>
      <w:b/>
      <w:bCs/>
    </w:rPr>
  </w:style>
  <w:style w:type="paragraph" w:customStyle="1" w:styleId="xl324">
    <w:name w:val="xl324"/>
    <w:basedOn w:val="a"/>
    <w:rsid w:val="002267A2"/>
    <w:pPr>
      <w:pBdr>
        <w:right w:val="single" w:sz="8" w:space="0" w:color="auto"/>
      </w:pBdr>
      <w:spacing w:before="100" w:beforeAutospacing="1" w:after="100" w:afterAutospacing="1"/>
      <w:jc w:val="center"/>
      <w:textAlignment w:val="center"/>
    </w:pPr>
    <w:rPr>
      <w:rFonts w:eastAsia="Calibri"/>
    </w:rPr>
  </w:style>
  <w:style w:type="paragraph" w:customStyle="1" w:styleId="xl325">
    <w:name w:val="xl325"/>
    <w:basedOn w:val="a"/>
    <w:rsid w:val="002267A2"/>
    <w:pPr>
      <w:pBdr>
        <w:bottom w:val="single" w:sz="8" w:space="0" w:color="auto"/>
      </w:pBdr>
      <w:spacing w:before="100" w:beforeAutospacing="1" w:after="100" w:afterAutospacing="1"/>
      <w:jc w:val="center"/>
      <w:textAlignment w:val="center"/>
    </w:pPr>
    <w:rPr>
      <w:rFonts w:eastAsia="Calibri"/>
    </w:rPr>
  </w:style>
  <w:style w:type="paragraph" w:customStyle="1" w:styleId="xl326">
    <w:name w:val="xl326"/>
    <w:basedOn w:val="a"/>
    <w:rsid w:val="002267A2"/>
    <w:pPr>
      <w:pBdr>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327">
    <w:name w:val="xl327"/>
    <w:basedOn w:val="a"/>
    <w:rsid w:val="002267A2"/>
    <w:pPr>
      <w:spacing w:before="100" w:beforeAutospacing="1" w:after="100" w:afterAutospacing="1"/>
      <w:textAlignment w:val="center"/>
    </w:pPr>
    <w:rPr>
      <w:rFonts w:eastAsia="Calibri"/>
      <w:b/>
      <w:bCs/>
    </w:rPr>
  </w:style>
  <w:style w:type="paragraph" w:customStyle="1" w:styleId="xl328">
    <w:name w:val="xl328"/>
    <w:basedOn w:val="a"/>
    <w:rsid w:val="002267A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Calibri"/>
      <w:b/>
      <w:bCs/>
      <w:color w:val="000000"/>
    </w:rPr>
  </w:style>
  <w:style w:type="paragraph" w:customStyle="1" w:styleId="xl329">
    <w:name w:val="xl329"/>
    <w:basedOn w:val="a"/>
    <w:rsid w:val="002267A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0">
    <w:name w:val="xl330"/>
    <w:basedOn w:val="a"/>
    <w:rsid w:val="002267A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1">
    <w:name w:val="xl331"/>
    <w:basedOn w:val="a"/>
    <w:rsid w:val="002267A2"/>
    <w:pPr>
      <w:spacing w:before="100" w:beforeAutospacing="1" w:after="100" w:afterAutospacing="1"/>
    </w:pPr>
    <w:rPr>
      <w:rFonts w:eastAsia="Calibri"/>
      <w:b/>
      <w:bCs/>
      <w:color w:val="00B0F0"/>
    </w:rPr>
  </w:style>
  <w:style w:type="paragraph" w:customStyle="1" w:styleId="xl332">
    <w:name w:val="xl332"/>
    <w:basedOn w:val="a"/>
    <w:rsid w:val="002267A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3">
    <w:name w:val="xl333"/>
    <w:basedOn w:val="a"/>
    <w:rsid w:val="002267A2"/>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4">
    <w:name w:val="xl334"/>
    <w:basedOn w:val="a"/>
    <w:rsid w:val="002267A2"/>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5">
    <w:name w:val="xl335"/>
    <w:basedOn w:val="a"/>
    <w:rsid w:val="002267A2"/>
    <w:pPr>
      <w:pBdr>
        <w:top w:val="single" w:sz="8" w:space="0" w:color="auto"/>
        <w:left w:val="single" w:sz="8" w:space="0" w:color="auto"/>
        <w:bottom w:val="single" w:sz="8" w:space="0" w:color="000000"/>
      </w:pBdr>
      <w:spacing w:before="100" w:beforeAutospacing="1" w:after="100" w:afterAutospacing="1"/>
      <w:textAlignment w:val="center"/>
    </w:pPr>
    <w:rPr>
      <w:rFonts w:eastAsia="Calibri"/>
      <w:b/>
      <w:bCs/>
    </w:rPr>
  </w:style>
  <w:style w:type="paragraph" w:customStyle="1" w:styleId="xl336">
    <w:name w:val="xl336"/>
    <w:basedOn w:val="a"/>
    <w:rsid w:val="002267A2"/>
    <w:pPr>
      <w:pBdr>
        <w:top w:val="single" w:sz="8" w:space="0" w:color="auto"/>
        <w:bottom w:val="single" w:sz="8" w:space="0" w:color="000000"/>
      </w:pBdr>
      <w:spacing w:before="100" w:beforeAutospacing="1" w:after="100" w:afterAutospacing="1"/>
      <w:textAlignment w:val="center"/>
    </w:pPr>
    <w:rPr>
      <w:rFonts w:eastAsia="Calibri"/>
      <w:b/>
      <w:bCs/>
    </w:rPr>
  </w:style>
  <w:style w:type="paragraph" w:customStyle="1" w:styleId="xl337">
    <w:name w:val="xl337"/>
    <w:basedOn w:val="a"/>
    <w:rsid w:val="002267A2"/>
    <w:pPr>
      <w:pBdr>
        <w:top w:val="single" w:sz="8" w:space="0" w:color="auto"/>
        <w:bottom w:val="single" w:sz="8" w:space="0" w:color="000000"/>
        <w:right w:val="single" w:sz="8" w:space="0" w:color="auto"/>
      </w:pBdr>
      <w:spacing w:before="100" w:beforeAutospacing="1" w:after="100" w:afterAutospacing="1"/>
      <w:textAlignment w:val="center"/>
    </w:pPr>
    <w:rPr>
      <w:rFonts w:eastAsia="Calibri"/>
      <w:b/>
      <w:bCs/>
    </w:rPr>
  </w:style>
  <w:style w:type="paragraph" w:customStyle="1" w:styleId="xl338">
    <w:name w:val="xl338"/>
    <w:basedOn w:val="a"/>
    <w:rsid w:val="002267A2"/>
    <w:pPr>
      <w:pBdr>
        <w:bottom w:val="single" w:sz="8" w:space="0" w:color="auto"/>
      </w:pBdr>
      <w:spacing w:before="100" w:beforeAutospacing="1" w:after="100" w:afterAutospacing="1"/>
      <w:textAlignment w:val="center"/>
    </w:pPr>
    <w:rPr>
      <w:rFonts w:eastAsia="Calibri"/>
      <w:b/>
      <w:bCs/>
      <w:color w:val="000000"/>
    </w:rPr>
  </w:style>
  <w:style w:type="paragraph" w:customStyle="1" w:styleId="xl339">
    <w:name w:val="xl339"/>
    <w:basedOn w:val="a"/>
    <w:rsid w:val="002267A2"/>
    <w:pPr>
      <w:pBdr>
        <w:bottom w:val="single" w:sz="8" w:space="0" w:color="auto"/>
        <w:right w:val="single" w:sz="8" w:space="0" w:color="auto"/>
      </w:pBdr>
      <w:spacing w:before="100" w:beforeAutospacing="1" w:after="100" w:afterAutospacing="1"/>
      <w:textAlignment w:val="center"/>
    </w:pPr>
    <w:rPr>
      <w:rFonts w:eastAsia="Calibri"/>
      <w:b/>
      <w:bCs/>
      <w:color w:val="000000"/>
    </w:rPr>
  </w:style>
  <w:style w:type="paragraph" w:customStyle="1" w:styleId="xl340">
    <w:name w:val="xl340"/>
    <w:basedOn w:val="a"/>
    <w:rsid w:val="002267A2"/>
    <w:pPr>
      <w:pBdr>
        <w:top w:val="single" w:sz="4" w:space="0" w:color="000000"/>
        <w:left w:val="single" w:sz="8" w:space="0" w:color="auto"/>
        <w:bottom w:val="single" w:sz="4" w:space="0" w:color="000000"/>
      </w:pBdr>
      <w:spacing w:before="100" w:beforeAutospacing="1" w:after="100" w:afterAutospacing="1"/>
      <w:textAlignment w:val="center"/>
    </w:pPr>
    <w:rPr>
      <w:rFonts w:eastAsia="Calibri"/>
    </w:rPr>
  </w:style>
  <w:style w:type="paragraph" w:customStyle="1" w:styleId="xl341">
    <w:name w:val="xl341"/>
    <w:basedOn w:val="a"/>
    <w:rsid w:val="002267A2"/>
    <w:pPr>
      <w:pBdr>
        <w:top w:val="single" w:sz="4" w:space="0" w:color="000000"/>
        <w:bottom w:val="single" w:sz="4" w:space="0" w:color="000000"/>
      </w:pBdr>
      <w:spacing w:before="100" w:beforeAutospacing="1" w:after="100" w:afterAutospacing="1"/>
      <w:textAlignment w:val="center"/>
    </w:pPr>
    <w:rPr>
      <w:rFonts w:eastAsia="Calibri"/>
    </w:rPr>
  </w:style>
  <w:style w:type="paragraph" w:customStyle="1" w:styleId="xl342">
    <w:name w:val="xl342"/>
    <w:basedOn w:val="a"/>
    <w:rsid w:val="002267A2"/>
    <w:pPr>
      <w:pBdr>
        <w:top w:val="single" w:sz="4" w:space="0" w:color="000000"/>
        <w:bottom w:val="single" w:sz="4" w:space="0" w:color="000000"/>
        <w:right w:val="single" w:sz="8" w:space="0" w:color="auto"/>
      </w:pBdr>
      <w:spacing w:before="100" w:beforeAutospacing="1" w:after="100" w:afterAutospacing="1"/>
      <w:textAlignment w:val="center"/>
    </w:pPr>
    <w:rPr>
      <w:rFonts w:eastAsia="Calibri"/>
    </w:rPr>
  </w:style>
  <w:style w:type="paragraph" w:customStyle="1" w:styleId="Iauiue1">
    <w:name w:val="Iau?iue1"/>
    <w:rsid w:val="002267A2"/>
    <w:pPr>
      <w:widowControl w:val="0"/>
      <w:spacing w:after="0" w:line="240" w:lineRule="auto"/>
    </w:pPr>
    <w:rPr>
      <w:rFonts w:ascii="Peterburg" w:eastAsia="Calibri" w:hAnsi="Peterburg" w:cs="Times New Roman"/>
      <w:sz w:val="24"/>
      <w:szCs w:val="20"/>
      <w:lang w:eastAsia="ru-RU"/>
    </w:rPr>
  </w:style>
  <w:style w:type="paragraph" w:customStyle="1" w:styleId="xl343">
    <w:name w:val="xl343"/>
    <w:basedOn w:val="a"/>
    <w:rsid w:val="002267A2"/>
    <w:pPr>
      <w:pBdr>
        <w:top w:val="single" w:sz="8" w:space="0" w:color="auto"/>
        <w:left w:val="single" w:sz="8" w:space="0" w:color="auto"/>
        <w:bottom w:val="single" w:sz="8" w:space="0" w:color="000000"/>
      </w:pBdr>
      <w:spacing w:before="100" w:beforeAutospacing="1" w:after="100" w:afterAutospacing="1"/>
      <w:textAlignment w:val="center"/>
    </w:pPr>
    <w:rPr>
      <w:rFonts w:eastAsia="Calibri"/>
      <w:b/>
      <w:bCs/>
    </w:rPr>
  </w:style>
  <w:style w:type="paragraph" w:customStyle="1" w:styleId="xl344">
    <w:name w:val="xl344"/>
    <w:basedOn w:val="a"/>
    <w:rsid w:val="002267A2"/>
    <w:pPr>
      <w:pBdr>
        <w:top w:val="single" w:sz="8" w:space="0" w:color="auto"/>
        <w:bottom w:val="single" w:sz="8" w:space="0" w:color="000000"/>
      </w:pBdr>
      <w:spacing w:before="100" w:beforeAutospacing="1" w:after="100" w:afterAutospacing="1"/>
      <w:textAlignment w:val="center"/>
    </w:pPr>
    <w:rPr>
      <w:rFonts w:eastAsia="Calibri"/>
      <w:b/>
      <w:bCs/>
    </w:rPr>
  </w:style>
  <w:style w:type="paragraph" w:customStyle="1" w:styleId="xl345">
    <w:name w:val="xl345"/>
    <w:basedOn w:val="a"/>
    <w:rsid w:val="002267A2"/>
    <w:pPr>
      <w:pBdr>
        <w:top w:val="single" w:sz="8" w:space="0" w:color="auto"/>
        <w:bottom w:val="single" w:sz="8" w:space="0" w:color="000000"/>
        <w:right w:val="single" w:sz="8" w:space="0" w:color="auto"/>
      </w:pBdr>
      <w:spacing w:before="100" w:beforeAutospacing="1" w:after="100" w:afterAutospacing="1"/>
      <w:textAlignment w:val="center"/>
    </w:pPr>
    <w:rPr>
      <w:rFonts w:eastAsia="Calibri"/>
      <w:b/>
      <w:bCs/>
    </w:rPr>
  </w:style>
  <w:style w:type="paragraph" w:customStyle="1" w:styleId="xl346">
    <w:name w:val="xl346"/>
    <w:basedOn w:val="a"/>
    <w:rsid w:val="002267A2"/>
    <w:pPr>
      <w:pBdr>
        <w:bottom w:val="single" w:sz="8" w:space="0" w:color="auto"/>
      </w:pBdr>
      <w:spacing w:before="100" w:beforeAutospacing="1" w:after="100" w:afterAutospacing="1"/>
      <w:textAlignment w:val="center"/>
    </w:pPr>
    <w:rPr>
      <w:rFonts w:eastAsia="Calibri"/>
      <w:b/>
      <w:bCs/>
      <w:color w:val="000000"/>
    </w:rPr>
  </w:style>
  <w:style w:type="paragraph" w:customStyle="1" w:styleId="xl347">
    <w:name w:val="xl347"/>
    <w:basedOn w:val="a"/>
    <w:rsid w:val="002267A2"/>
    <w:pPr>
      <w:pBdr>
        <w:bottom w:val="single" w:sz="8" w:space="0" w:color="auto"/>
        <w:right w:val="single" w:sz="8" w:space="0" w:color="auto"/>
      </w:pBdr>
      <w:spacing w:before="100" w:beforeAutospacing="1" w:after="100" w:afterAutospacing="1"/>
      <w:textAlignment w:val="center"/>
    </w:pPr>
    <w:rPr>
      <w:rFonts w:eastAsia="Calibri"/>
      <w:b/>
      <w:bCs/>
      <w:color w:val="000000"/>
    </w:rPr>
  </w:style>
  <w:style w:type="paragraph" w:customStyle="1" w:styleId="xl348">
    <w:name w:val="xl348"/>
    <w:basedOn w:val="a"/>
    <w:rsid w:val="002267A2"/>
    <w:pPr>
      <w:pBdr>
        <w:top w:val="single" w:sz="4" w:space="0" w:color="000000"/>
        <w:left w:val="single" w:sz="8" w:space="0" w:color="auto"/>
        <w:bottom w:val="single" w:sz="4" w:space="0" w:color="000000"/>
      </w:pBdr>
      <w:spacing w:before="100" w:beforeAutospacing="1" w:after="100" w:afterAutospacing="1"/>
      <w:textAlignment w:val="center"/>
    </w:pPr>
    <w:rPr>
      <w:rFonts w:eastAsia="Calibri"/>
    </w:rPr>
  </w:style>
  <w:style w:type="paragraph" w:customStyle="1" w:styleId="xl349">
    <w:name w:val="xl349"/>
    <w:basedOn w:val="a"/>
    <w:rsid w:val="002267A2"/>
    <w:pPr>
      <w:pBdr>
        <w:top w:val="single" w:sz="4" w:space="0" w:color="000000"/>
        <w:bottom w:val="single" w:sz="4" w:space="0" w:color="000000"/>
      </w:pBdr>
      <w:spacing w:before="100" w:beforeAutospacing="1" w:after="100" w:afterAutospacing="1"/>
      <w:textAlignment w:val="center"/>
    </w:pPr>
    <w:rPr>
      <w:rFonts w:eastAsia="Calibri"/>
    </w:rPr>
  </w:style>
  <w:style w:type="paragraph" w:customStyle="1" w:styleId="xl350">
    <w:name w:val="xl350"/>
    <w:basedOn w:val="a"/>
    <w:rsid w:val="002267A2"/>
    <w:pPr>
      <w:pBdr>
        <w:top w:val="single" w:sz="4" w:space="0" w:color="000000"/>
        <w:bottom w:val="single" w:sz="4" w:space="0" w:color="000000"/>
        <w:right w:val="single" w:sz="8" w:space="0" w:color="auto"/>
      </w:pBdr>
      <w:spacing w:before="100" w:beforeAutospacing="1" w:after="100" w:afterAutospacing="1"/>
      <w:textAlignment w:val="center"/>
    </w:pPr>
    <w:rPr>
      <w:rFonts w:eastAsia="Calibri"/>
    </w:rPr>
  </w:style>
  <w:style w:type="paragraph" w:customStyle="1" w:styleId="xl351">
    <w:name w:val="xl351"/>
    <w:basedOn w:val="a"/>
    <w:rsid w:val="002267A2"/>
    <w:pPr>
      <w:pBdr>
        <w:top w:val="single" w:sz="4" w:space="0" w:color="000000"/>
        <w:left w:val="single" w:sz="8" w:space="0" w:color="auto"/>
        <w:bottom w:val="single" w:sz="4" w:space="0" w:color="000000"/>
      </w:pBdr>
      <w:shd w:val="clear" w:color="000000" w:fill="FFFFFF"/>
      <w:spacing w:before="100" w:beforeAutospacing="1" w:after="100" w:afterAutospacing="1"/>
      <w:textAlignment w:val="center"/>
    </w:pPr>
    <w:rPr>
      <w:rFonts w:eastAsia="Calibri"/>
    </w:rPr>
  </w:style>
  <w:style w:type="paragraph" w:customStyle="1" w:styleId="xl352">
    <w:name w:val="xl352"/>
    <w:basedOn w:val="a"/>
    <w:rsid w:val="002267A2"/>
    <w:pPr>
      <w:pBdr>
        <w:top w:val="single" w:sz="4" w:space="0" w:color="000000"/>
        <w:bottom w:val="single" w:sz="4" w:space="0" w:color="000000"/>
      </w:pBdr>
      <w:shd w:val="clear" w:color="000000" w:fill="FFFFFF"/>
      <w:spacing w:before="100" w:beforeAutospacing="1" w:after="100" w:afterAutospacing="1"/>
      <w:textAlignment w:val="center"/>
    </w:pPr>
    <w:rPr>
      <w:rFonts w:eastAsia="Calibri"/>
    </w:rPr>
  </w:style>
  <w:style w:type="paragraph" w:customStyle="1" w:styleId="xl353">
    <w:name w:val="xl353"/>
    <w:basedOn w:val="a"/>
    <w:rsid w:val="002267A2"/>
    <w:pPr>
      <w:pBdr>
        <w:top w:val="single" w:sz="4" w:space="0" w:color="000000"/>
        <w:bottom w:val="single" w:sz="4" w:space="0" w:color="000000"/>
        <w:right w:val="single" w:sz="8" w:space="0" w:color="auto"/>
      </w:pBdr>
      <w:shd w:val="clear" w:color="000000" w:fill="FFFFFF"/>
      <w:spacing w:before="100" w:beforeAutospacing="1" w:after="100" w:afterAutospacing="1"/>
      <w:textAlignment w:val="center"/>
    </w:pPr>
    <w:rPr>
      <w:rFonts w:eastAsia="Calibri"/>
    </w:rPr>
  </w:style>
  <w:style w:type="paragraph" w:customStyle="1" w:styleId="xl354">
    <w:name w:val="xl354"/>
    <w:basedOn w:val="a"/>
    <w:rsid w:val="002267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eastAsia="Calibri"/>
      <w:color w:val="000000"/>
      <w:sz w:val="18"/>
      <w:szCs w:val="18"/>
    </w:rPr>
  </w:style>
  <w:style w:type="paragraph" w:customStyle="1" w:styleId="xl355">
    <w:name w:val="xl355"/>
    <w:basedOn w:val="a"/>
    <w:rsid w:val="002267A2"/>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rFonts w:eastAsia="Calibri"/>
      <w:color w:val="000000"/>
      <w:sz w:val="18"/>
      <w:szCs w:val="18"/>
    </w:rPr>
  </w:style>
  <w:style w:type="paragraph" w:customStyle="1" w:styleId="xl356">
    <w:name w:val="xl356"/>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color w:val="000000"/>
      <w:sz w:val="18"/>
      <w:szCs w:val="18"/>
    </w:rPr>
  </w:style>
  <w:style w:type="paragraph" w:customStyle="1" w:styleId="xl357">
    <w:name w:val="xl357"/>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color w:val="000000"/>
      <w:sz w:val="18"/>
      <w:szCs w:val="18"/>
    </w:rPr>
  </w:style>
  <w:style w:type="paragraph" w:customStyle="1" w:styleId="xl358">
    <w:name w:val="xl358"/>
    <w:basedOn w:val="a"/>
    <w:rsid w:val="002267A2"/>
    <w:pPr>
      <w:pBdr>
        <w:top w:val="single" w:sz="4"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sz w:val="18"/>
      <w:szCs w:val="18"/>
    </w:rPr>
  </w:style>
  <w:style w:type="paragraph" w:customStyle="1" w:styleId="xl359">
    <w:name w:val="xl359"/>
    <w:basedOn w:val="a"/>
    <w:rsid w:val="002267A2"/>
    <w:pPr>
      <w:pBdr>
        <w:left w:val="single" w:sz="8" w:space="0" w:color="auto"/>
        <w:bottom w:val="single" w:sz="8" w:space="0" w:color="auto"/>
        <w:right w:val="single" w:sz="4" w:space="0" w:color="000000"/>
      </w:pBdr>
      <w:spacing w:before="100" w:beforeAutospacing="1" w:after="100" w:afterAutospacing="1"/>
      <w:textAlignment w:val="center"/>
    </w:pPr>
    <w:rPr>
      <w:rFonts w:eastAsia="Calibri"/>
      <w:b/>
      <w:bCs/>
      <w:sz w:val="18"/>
      <w:szCs w:val="18"/>
    </w:rPr>
  </w:style>
  <w:style w:type="paragraph" w:customStyle="1" w:styleId="xl360">
    <w:name w:val="xl360"/>
    <w:basedOn w:val="a"/>
    <w:rsid w:val="002267A2"/>
    <w:pPr>
      <w:pBdr>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sz w:val="18"/>
      <w:szCs w:val="18"/>
    </w:rPr>
  </w:style>
  <w:style w:type="paragraph" w:customStyle="1" w:styleId="xl361">
    <w:name w:val="xl361"/>
    <w:basedOn w:val="a"/>
    <w:rsid w:val="002267A2"/>
    <w:pPr>
      <w:pBdr>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sz w:val="18"/>
      <w:szCs w:val="18"/>
    </w:rPr>
  </w:style>
  <w:style w:type="paragraph" w:customStyle="1" w:styleId="xl362">
    <w:name w:val="xl362"/>
    <w:basedOn w:val="a"/>
    <w:rsid w:val="002267A2"/>
    <w:pPr>
      <w:pBdr>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363">
    <w:name w:val="xl363"/>
    <w:basedOn w:val="a"/>
    <w:rsid w:val="002267A2"/>
    <w:pPr>
      <w:pBdr>
        <w:left w:val="single" w:sz="8" w:space="0" w:color="auto"/>
      </w:pBdr>
      <w:spacing w:before="100" w:beforeAutospacing="1" w:after="100" w:afterAutospacing="1"/>
      <w:textAlignment w:val="center"/>
    </w:pPr>
    <w:rPr>
      <w:rFonts w:eastAsia="Calibri"/>
      <w:b/>
      <w:bCs/>
      <w:sz w:val="18"/>
      <w:szCs w:val="18"/>
    </w:rPr>
  </w:style>
  <w:style w:type="paragraph" w:customStyle="1" w:styleId="xl364">
    <w:name w:val="xl364"/>
    <w:basedOn w:val="a"/>
    <w:rsid w:val="002267A2"/>
    <w:pPr>
      <w:pBdr>
        <w:right w:val="single" w:sz="8" w:space="0" w:color="auto"/>
      </w:pBdr>
      <w:spacing w:before="100" w:beforeAutospacing="1" w:after="100" w:afterAutospacing="1"/>
      <w:jc w:val="center"/>
      <w:textAlignment w:val="center"/>
    </w:pPr>
    <w:rPr>
      <w:rFonts w:eastAsia="Calibri"/>
      <w:sz w:val="18"/>
      <w:szCs w:val="18"/>
    </w:rPr>
  </w:style>
  <w:style w:type="paragraph" w:customStyle="1" w:styleId="xl365">
    <w:name w:val="xl365"/>
    <w:basedOn w:val="a"/>
    <w:rsid w:val="002267A2"/>
    <w:pPr>
      <w:pBdr>
        <w:left w:val="single" w:sz="8" w:space="0" w:color="auto"/>
        <w:bottom w:val="single" w:sz="4" w:space="0" w:color="000000"/>
        <w:right w:val="single" w:sz="4" w:space="0" w:color="000000"/>
      </w:pBdr>
      <w:spacing w:before="100" w:beforeAutospacing="1" w:after="100" w:afterAutospacing="1"/>
      <w:textAlignment w:val="center"/>
    </w:pPr>
    <w:rPr>
      <w:rFonts w:eastAsia="Calibri"/>
      <w:b/>
      <w:bCs/>
      <w:sz w:val="18"/>
      <w:szCs w:val="18"/>
    </w:rPr>
  </w:style>
  <w:style w:type="paragraph" w:customStyle="1" w:styleId="xl366">
    <w:name w:val="xl366"/>
    <w:basedOn w:val="a"/>
    <w:rsid w:val="002267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67">
    <w:name w:val="xl367"/>
    <w:basedOn w:val="a"/>
    <w:rsid w:val="002267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68">
    <w:name w:val="xl368"/>
    <w:basedOn w:val="a"/>
    <w:rsid w:val="002267A2"/>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369">
    <w:name w:val="xl369"/>
    <w:basedOn w:val="a"/>
    <w:rsid w:val="002267A2"/>
    <w:pPr>
      <w:pBdr>
        <w:top w:val="single" w:sz="4" w:space="0" w:color="000000"/>
        <w:left w:val="single" w:sz="8" w:space="0" w:color="auto"/>
        <w:right w:val="single" w:sz="4" w:space="0" w:color="000000"/>
      </w:pBdr>
      <w:spacing w:before="100" w:beforeAutospacing="1" w:after="100" w:afterAutospacing="1"/>
      <w:textAlignment w:val="center"/>
    </w:pPr>
    <w:rPr>
      <w:rFonts w:eastAsia="Calibri"/>
      <w:b/>
      <w:bCs/>
      <w:sz w:val="18"/>
      <w:szCs w:val="18"/>
    </w:rPr>
  </w:style>
  <w:style w:type="paragraph" w:customStyle="1" w:styleId="xl370">
    <w:name w:val="xl370"/>
    <w:basedOn w:val="a"/>
    <w:rsid w:val="002267A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71">
    <w:name w:val="xl371"/>
    <w:basedOn w:val="a"/>
    <w:rsid w:val="002267A2"/>
    <w:pPr>
      <w:pBdr>
        <w:top w:val="single" w:sz="4" w:space="0" w:color="000000"/>
        <w:left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372">
    <w:name w:val="xl372"/>
    <w:basedOn w:val="a"/>
    <w:rsid w:val="002267A2"/>
    <w:pPr>
      <w:pBdr>
        <w:top w:val="single" w:sz="4" w:space="0" w:color="000000"/>
        <w:left w:val="single" w:sz="8" w:space="0" w:color="auto"/>
        <w:right w:val="single" w:sz="4" w:space="0" w:color="000000"/>
      </w:pBdr>
      <w:shd w:val="clear" w:color="000000" w:fill="C0C0C0"/>
      <w:spacing w:before="100" w:beforeAutospacing="1" w:after="100" w:afterAutospacing="1"/>
      <w:textAlignment w:val="center"/>
    </w:pPr>
    <w:rPr>
      <w:rFonts w:eastAsia="Calibri"/>
      <w:b/>
      <w:bCs/>
      <w:sz w:val="18"/>
      <w:szCs w:val="18"/>
    </w:rPr>
  </w:style>
  <w:style w:type="paragraph" w:customStyle="1" w:styleId="xl373">
    <w:name w:val="xl373"/>
    <w:basedOn w:val="a"/>
    <w:rsid w:val="002267A2"/>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eastAsia="Calibri"/>
      <w:b/>
      <w:bCs/>
      <w:sz w:val="18"/>
      <w:szCs w:val="18"/>
    </w:rPr>
  </w:style>
  <w:style w:type="paragraph" w:customStyle="1" w:styleId="xl374">
    <w:name w:val="xl374"/>
    <w:basedOn w:val="a"/>
    <w:rsid w:val="002267A2"/>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rFonts w:eastAsia="Calibri"/>
      <w:b/>
      <w:bCs/>
      <w:sz w:val="18"/>
      <w:szCs w:val="18"/>
    </w:rPr>
  </w:style>
  <w:style w:type="paragraph" w:customStyle="1" w:styleId="xl375">
    <w:name w:val="xl375"/>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76">
    <w:name w:val="xl376"/>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77">
    <w:name w:val="xl377"/>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378">
    <w:name w:val="xl378"/>
    <w:basedOn w:val="a"/>
    <w:rsid w:val="002267A2"/>
    <w:pPr>
      <w:pBdr>
        <w:top w:val="single" w:sz="4" w:space="0" w:color="000000"/>
        <w:left w:val="single" w:sz="8" w:space="0" w:color="auto"/>
        <w:bottom w:val="single" w:sz="4" w:space="0" w:color="000000"/>
      </w:pBdr>
      <w:spacing w:before="100" w:beforeAutospacing="1" w:after="100" w:afterAutospacing="1"/>
      <w:textAlignment w:val="center"/>
    </w:pPr>
    <w:rPr>
      <w:rFonts w:eastAsia="Calibri"/>
      <w:sz w:val="18"/>
      <w:szCs w:val="18"/>
    </w:rPr>
  </w:style>
  <w:style w:type="paragraph" w:customStyle="1" w:styleId="xl379">
    <w:name w:val="xl379"/>
    <w:basedOn w:val="a"/>
    <w:rsid w:val="002267A2"/>
    <w:pPr>
      <w:pBdr>
        <w:top w:val="single" w:sz="4" w:space="0" w:color="000000"/>
        <w:bottom w:val="single" w:sz="4" w:space="0" w:color="000000"/>
      </w:pBdr>
      <w:spacing w:before="100" w:beforeAutospacing="1" w:after="100" w:afterAutospacing="1"/>
      <w:textAlignment w:val="center"/>
    </w:pPr>
    <w:rPr>
      <w:rFonts w:eastAsia="Calibri"/>
      <w:sz w:val="18"/>
      <w:szCs w:val="18"/>
    </w:rPr>
  </w:style>
  <w:style w:type="paragraph" w:customStyle="1" w:styleId="xl380">
    <w:name w:val="xl380"/>
    <w:basedOn w:val="a"/>
    <w:rsid w:val="002267A2"/>
    <w:pPr>
      <w:pBdr>
        <w:top w:val="single" w:sz="4" w:space="0" w:color="000000"/>
        <w:bottom w:val="single" w:sz="4" w:space="0" w:color="000000"/>
        <w:right w:val="single" w:sz="8" w:space="0" w:color="auto"/>
      </w:pBdr>
      <w:spacing w:before="100" w:beforeAutospacing="1" w:after="100" w:afterAutospacing="1"/>
      <w:textAlignment w:val="center"/>
    </w:pPr>
    <w:rPr>
      <w:rFonts w:eastAsia="Calibri"/>
      <w:sz w:val="18"/>
      <w:szCs w:val="18"/>
    </w:rPr>
  </w:style>
  <w:style w:type="paragraph" w:customStyle="1" w:styleId="xl381">
    <w:name w:val="xl381"/>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sz w:val="18"/>
      <w:szCs w:val="18"/>
    </w:rPr>
  </w:style>
  <w:style w:type="paragraph" w:customStyle="1" w:styleId="xl382">
    <w:name w:val="xl382"/>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sz w:val="18"/>
      <w:szCs w:val="18"/>
    </w:rPr>
  </w:style>
  <w:style w:type="paragraph" w:customStyle="1" w:styleId="xl383">
    <w:name w:val="xl383"/>
    <w:basedOn w:val="a"/>
    <w:rsid w:val="002267A2"/>
    <w:pPr>
      <w:pBdr>
        <w:top w:val="single" w:sz="4" w:space="0" w:color="000000"/>
        <w:left w:val="single" w:sz="8" w:space="0" w:color="auto"/>
        <w:right w:val="single" w:sz="4" w:space="0" w:color="000000"/>
      </w:pBdr>
      <w:spacing w:before="100" w:beforeAutospacing="1" w:after="100" w:afterAutospacing="1"/>
      <w:textAlignment w:val="center"/>
    </w:pPr>
    <w:rPr>
      <w:rFonts w:eastAsia="Calibri"/>
      <w:sz w:val="18"/>
      <w:szCs w:val="18"/>
    </w:rPr>
  </w:style>
  <w:style w:type="paragraph" w:customStyle="1" w:styleId="xl384">
    <w:name w:val="xl384"/>
    <w:basedOn w:val="a"/>
    <w:rsid w:val="002267A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385">
    <w:name w:val="xl385"/>
    <w:basedOn w:val="a"/>
    <w:rsid w:val="002267A2"/>
    <w:pPr>
      <w:pBdr>
        <w:top w:val="single" w:sz="4" w:space="0" w:color="000000"/>
        <w:left w:val="single" w:sz="4" w:space="0" w:color="000000"/>
        <w:right w:val="single" w:sz="4" w:space="0" w:color="000000"/>
      </w:pBdr>
      <w:spacing w:before="100" w:beforeAutospacing="1" w:after="100" w:afterAutospacing="1"/>
      <w:jc w:val="center"/>
    </w:pPr>
    <w:rPr>
      <w:rFonts w:eastAsia="Calibri"/>
      <w:sz w:val="18"/>
      <w:szCs w:val="18"/>
    </w:rPr>
  </w:style>
  <w:style w:type="paragraph" w:customStyle="1" w:styleId="xl386">
    <w:name w:val="xl386"/>
    <w:basedOn w:val="a"/>
    <w:rsid w:val="002267A2"/>
    <w:pPr>
      <w:pBdr>
        <w:top w:val="single" w:sz="4" w:space="0" w:color="000000"/>
        <w:left w:val="single" w:sz="4" w:space="0" w:color="000000"/>
        <w:right w:val="single" w:sz="8" w:space="0" w:color="auto"/>
      </w:pBdr>
      <w:spacing w:before="100" w:beforeAutospacing="1" w:after="100" w:afterAutospacing="1"/>
      <w:jc w:val="center"/>
    </w:pPr>
    <w:rPr>
      <w:rFonts w:eastAsia="Calibri"/>
      <w:sz w:val="18"/>
      <w:szCs w:val="18"/>
    </w:rPr>
  </w:style>
  <w:style w:type="paragraph" w:customStyle="1" w:styleId="xl387">
    <w:name w:val="xl387"/>
    <w:basedOn w:val="a"/>
    <w:rsid w:val="002267A2"/>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eastAsia="Calibri"/>
      <w:b/>
      <w:bCs/>
      <w:sz w:val="18"/>
      <w:szCs w:val="18"/>
    </w:rPr>
  </w:style>
  <w:style w:type="paragraph" w:customStyle="1" w:styleId="xl388">
    <w:name w:val="xl388"/>
    <w:basedOn w:val="a"/>
    <w:rsid w:val="002267A2"/>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sz w:val="18"/>
      <w:szCs w:val="18"/>
    </w:rPr>
  </w:style>
  <w:style w:type="paragraph" w:customStyle="1" w:styleId="xl389">
    <w:name w:val="xl389"/>
    <w:basedOn w:val="a"/>
    <w:rsid w:val="002267A2"/>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sz w:val="18"/>
      <w:szCs w:val="18"/>
    </w:rPr>
  </w:style>
  <w:style w:type="paragraph" w:customStyle="1" w:styleId="xl390">
    <w:name w:val="xl390"/>
    <w:basedOn w:val="a"/>
    <w:rsid w:val="002267A2"/>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391">
    <w:name w:val="xl391"/>
    <w:basedOn w:val="a"/>
    <w:rsid w:val="002267A2"/>
    <w:pPr>
      <w:pBdr>
        <w:top w:val="single" w:sz="8"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b/>
      <w:bCs/>
      <w:sz w:val="18"/>
      <w:szCs w:val="18"/>
    </w:rPr>
  </w:style>
  <w:style w:type="paragraph" w:customStyle="1" w:styleId="xl392">
    <w:name w:val="xl392"/>
    <w:basedOn w:val="a"/>
    <w:rsid w:val="002267A2"/>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393">
    <w:name w:val="xl393"/>
    <w:basedOn w:val="a"/>
    <w:rsid w:val="002267A2"/>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94">
    <w:name w:val="xl394"/>
    <w:basedOn w:val="a"/>
    <w:rsid w:val="002267A2"/>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395">
    <w:name w:val="xl395"/>
    <w:basedOn w:val="a"/>
    <w:rsid w:val="002267A2"/>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eastAsia="Calibri"/>
      <w:sz w:val="18"/>
      <w:szCs w:val="18"/>
    </w:rPr>
  </w:style>
  <w:style w:type="paragraph" w:customStyle="1" w:styleId="xl396">
    <w:name w:val="xl396"/>
    <w:basedOn w:val="a"/>
    <w:rsid w:val="002267A2"/>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color w:val="FFFFFF"/>
      <w:sz w:val="18"/>
      <w:szCs w:val="18"/>
    </w:rPr>
  </w:style>
  <w:style w:type="paragraph" w:customStyle="1" w:styleId="xl397">
    <w:name w:val="xl397"/>
    <w:basedOn w:val="a"/>
    <w:rsid w:val="002267A2"/>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color w:val="FFFFFF"/>
      <w:sz w:val="18"/>
      <w:szCs w:val="18"/>
    </w:rPr>
  </w:style>
  <w:style w:type="paragraph" w:customStyle="1" w:styleId="xl398">
    <w:name w:val="xl398"/>
    <w:basedOn w:val="a"/>
    <w:rsid w:val="002267A2"/>
    <w:pPr>
      <w:pBdr>
        <w:left w:val="single" w:sz="8" w:space="0" w:color="auto"/>
        <w:bottom w:val="single" w:sz="4" w:space="0" w:color="000000"/>
        <w:right w:val="single" w:sz="4" w:space="0" w:color="000000"/>
      </w:pBdr>
      <w:spacing w:before="100" w:beforeAutospacing="1" w:after="100" w:afterAutospacing="1"/>
      <w:textAlignment w:val="center"/>
    </w:pPr>
    <w:rPr>
      <w:rFonts w:eastAsia="Calibri"/>
      <w:sz w:val="18"/>
      <w:szCs w:val="18"/>
    </w:rPr>
  </w:style>
  <w:style w:type="paragraph" w:customStyle="1" w:styleId="xl399">
    <w:name w:val="xl399"/>
    <w:basedOn w:val="a"/>
    <w:rsid w:val="002267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400">
    <w:name w:val="xl400"/>
    <w:basedOn w:val="a"/>
    <w:rsid w:val="002267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401">
    <w:name w:val="xl401"/>
    <w:basedOn w:val="a"/>
    <w:rsid w:val="002267A2"/>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sz w:val="18"/>
      <w:szCs w:val="18"/>
    </w:rPr>
  </w:style>
  <w:style w:type="paragraph" w:customStyle="1" w:styleId="xl402">
    <w:name w:val="xl402"/>
    <w:basedOn w:val="a"/>
    <w:rsid w:val="002267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403">
    <w:name w:val="xl403"/>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sz w:val="18"/>
      <w:szCs w:val="18"/>
    </w:rPr>
  </w:style>
  <w:style w:type="paragraph" w:customStyle="1" w:styleId="xl404">
    <w:name w:val="xl404"/>
    <w:basedOn w:val="a"/>
    <w:rsid w:val="002267A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405">
    <w:name w:val="xl405"/>
    <w:basedOn w:val="a"/>
    <w:rsid w:val="002267A2"/>
    <w:pPr>
      <w:spacing w:before="100" w:beforeAutospacing="1" w:after="100" w:afterAutospacing="1"/>
      <w:textAlignment w:val="center"/>
    </w:pPr>
    <w:rPr>
      <w:rFonts w:eastAsia="Calibri"/>
      <w:b/>
      <w:bCs/>
      <w:sz w:val="18"/>
      <w:szCs w:val="18"/>
    </w:rPr>
  </w:style>
  <w:style w:type="paragraph" w:customStyle="1" w:styleId="xl406">
    <w:name w:val="xl406"/>
    <w:basedOn w:val="a"/>
    <w:rsid w:val="002267A2"/>
    <w:pPr>
      <w:pBdr>
        <w:left w:val="single" w:sz="8" w:space="0" w:color="auto"/>
        <w:bottom w:val="single" w:sz="8" w:space="0" w:color="auto"/>
      </w:pBdr>
      <w:spacing w:before="100" w:beforeAutospacing="1" w:after="100" w:afterAutospacing="1"/>
      <w:textAlignment w:val="center"/>
    </w:pPr>
    <w:rPr>
      <w:rFonts w:eastAsia="Calibri"/>
      <w:b/>
      <w:bCs/>
      <w:color w:val="000000"/>
      <w:sz w:val="18"/>
      <w:szCs w:val="18"/>
    </w:rPr>
  </w:style>
  <w:style w:type="paragraph" w:customStyle="1" w:styleId="xl407">
    <w:name w:val="xl407"/>
    <w:basedOn w:val="a"/>
    <w:rsid w:val="002267A2"/>
    <w:pPr>
      <w:pBdr>
        <w:bottom w:val="single" w:sz="8" w:space="0" w:color="auto"/>
      </w:pBdr>
      <w:spacing w:before="100" w:beforeAutospacing="1" w:after="100" w:afterAutospacing="1"/>
      <w:jc w:val="center"/>
      <w:textAlignment w:val="center"/>
    </w:pPr>
    <w:rPr>
      <w:rFonts w:eastAsia="Calibri"/>
      <w:sz w:val="18"/>
      <w:szCs w:val="18"/>
    </w:rPr>
  </w:style>
  <w:style w:type="paragraph" w:customStyle="1" w:styleId="xl408">
    <w:name w:val="xl408"/>
    <w:basedOn w:val="a"/>
    <w:rsid w:val="002267A2"/>
    <w:pPr>
      <w:pBdr>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409">
    <w:name w:val="xl409"/>
    <w:basedOn w:val="a"/>
    <w:rsid w:val="002267A2"/>
    <w:pPr>
      <w:pBdr>
        <w:left w:val="single" w:sz="8" w:space="0" w:color="auto"/>
        <w:bottom w:val="single" w:sz="4" w:space="0" w:color="auto"/>
        <w:right w:val="single" w:sz="4" w:space="0" w:color="auto"/>
      </w:pBdr>
      <w:spacing w:before="100" w:beforeAutospacing="1" w:after="100" w:afterAutospacing="1"/>
      <w:textAlignment w:val="center"/>
    </w:pPr>
    <w:rPr>
      <w:rFonts w:eastAsia="Calibri"/>
      <w:b/>
      <w:bCs/>
      <w:color w:val="000000"/>
      <w:sz w:val="18"/>
      <w:szCs w:val="18"/>
    </w:rPr>
  </w:style>
  <w:style w:type="paragraph" w:customStyle="1" w:styleId="xl410">
    <w:name w:val="xl410"/>
    <w:basedOn w:val="a"/>
    <w:rsid w:val="002267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sz w:val="18"/>
      <w:szCs w:val="18"/>
    </w:rPr>
  </w:style>
  <w:style w:type="paragraph" w:customStyle="1" w:styleId="xl411">
    <w:name w:val="xl411"/>
    <w:basedOn w:val="a"/>
    <w:rsid w:val="002267A2"/>
    <w:pPr>
      <w:pBdr>
        <w:top w:val="single" w:sz="4" w:space="0" w:color="auto"/>
        <w:left w:val="single" w:sz="8" w:space="0" w:color="auto"/>
        <w:bottom w:val="single" w:sz="4" w:space="0" w:color="auto"/>
      </w:pBdr>
      <w:spacing w:before="100" w:beforeAutospacing="1" w:after="100" w:afterAutospacing="1"/>
      <w:textAlignment w:val="center"/>
    </w:pPr>
    <w:rPr>
      <w:rFonts w:eastAsia="Calibri"/>
      <w:color w:val="000000"/>
      <w:sz w:val="18"/>
      <w:szCs w:val="18"/>
    </w:rPr>
  </w:style>
  <w:style w:type="paragraph" w:customStyle="1" w:styleId="xl412">
    <w:name w:val="xl412"/>
    <w:basedOn w:val="a"/>
    <w:rsid w:val="002267A2"/>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413">
    <w:name w:val="xl413"/>
    <w:basedOn w:val="a"/>
    <w:rsid w:val="002267A2"/>
    <w:pPr>
      <w:pBdr>
        <w:left w:val="single" w:sz="8" w:space="0" w:color="auto"/>
      </w:pBdr>
      <w:spacing w:before="100" w:beforeAutospacing="1" w:after="100" w:afterAutospacing="1"/>
      <w:textAlignment w:val="center"/>
    </w:pPr>
    <w:rPr>
      <w:rFonts w:eastAsia="Calibri"/>
      <w:sz w:val="18"/>
      <w:szCs w:val="18"/>
    </w:rPr>
  </w:style>
  <w:style w:type="paragraph" w:customStyle="1" w:styleId="xl414">
    <w:name w:val="xl414"/>
    <w:basedOn w:val="a"/>
    <w:rsid w:val="002267A2"/>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rFonts w:eastAsia="Calibri"/>
      <w:b/>
      <w:bCs/>
      <w:color w:val="000000"/>
      <w:sz w:val="18"/>
      <w:szCs w:val="18"/>
    </w:rPr>
  </w:style>
  <w:style w:type="paragraph" w:customStyle="1" w:styleId="xl415">
    <w:name w:val="xl415"/>
    <w:basedOn w:val="a"/>
    <w:rsid w:val="002267A2"/>
    <w:pPr>
      <w:pBdr>
        <w:top w:val="single" w:sz="8" w:space="0" w:color="000000"/>
        <w:left w:val="single" w:sz="8" w:space="0" w:color="auto"/>
      </w:pBdr>
      <w:spacing w:before="100" w:beforeAutospacing="1" w:after="100" w:afterAutospacing="1"/>
      <w:textAlignment w:val="center"/>
    </w:pPr>
    <w:rPr>
      <w:rFonts w:eastAsia="Calibri"/>
      <w:b/>
      <w:bCs/>
      <w:color w:val="000000"/>
      <w:sz w:val="18"/>
      <w:szCs w:val="18"/>
    </w:rPr>
  </w:style>
  <w:style w:type="paragraph" w:customStyle="1" w:styleId="xl416">
    <w:name w:val="xl416"/>
    <w:basedOn w:val="a"/>
    <w:rsid w:val="002267A2"/>
    <w:pPr>
      <w:pBdr>
        <w:top w:val="single" w:sz="8" w:space="0" w:color="auto"/>
      </w:pBdr>
      <w:spacing w:before="100" w:beforeAutospacing="1" w:after="100" w:afterAutospacing="1"/>
      <w:jc w:val="center"/>
      <w:textAlignment w:val="center"/>
    </w:pPr>
    <w:rPr>
      <w:rFonts w:eastAsia="Calibri"/>
      <w:sz w:val="18"/>
      <w:szCs w:val="18"/>
    </w:rPr>
  </w:style>
  <w:style w:type="paragraph" w:customStyle="1" w:styleId="xl417">
    <w:name w:val="xl417"/>
    <w:basedOn w:val="a"/>
    <w:rsid w:val="002267A2"/>
    <w:pPr>
      <w:pBdr>
        <w:top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418">
    <w:name w:val="xl418"/>
    <w:basedOn w:val="a"/>
    <w:rsid w:val="002267A2"/>
    <w:pPr>
      <w:pBdr>
        <w:top w:val="single" w:sz="8" w:space="0" w:color="auto"/>
        <w:left w:val="single" w:sz="8" w:space="0" w:color="auto"/>
        <w:bottom w:val="single" w:sz="8" w:space="0" w:color="000000"/>
      </w:pBdr>
      <w:spacing w:before="100" w:beforeAutospacing="1" w:after="100" w:afterAutospacing="1"/>
      <w:textAlignment w:val="center"/>
    </w:pPr>
    <w:rPr>
      <w:rFonts w:eastAsia="Calibri"/>
      <w:b/>
      <w:bCs/>
      <w:sz w:val="18"/>
      <w:szCs w:val="18"/>
    </w:rPr>
  </w:style>
  <w:style w:type="paragraph" w:customStyle="1" w:styleId="xl419">
    <w:name w:val="xl419"/>
    <w:basedOn w:val="a"/>
    <w:rsid w:val="002267A2"/>
    <w:pPr>
      <w:pBdr>
        <w:top w:val="single" w:sz="8" w:space="0" w:color="auto"/>
        <w:bottom w:val="single" w:sz="8" w:space="0" w:color="000000"/>
      </w:pBdr>
      <w:spacing w:before="100" w:beforeAutospacing="1" w:after="100" w:afterAutospacing="1"/>
      <w:textAlignment w:val="center"/>
    </w:pPr>
    <w:rPr>
      <w:rFonts w:eastAsia="Calibri"/>
      <w:b/>
      <w:bCs/>
      <w:sz w:val="18"/>
      <w:szCs w:val="18"/>
    </w:rPr>
  </w:style>
  <w:style w:type="paragraph" w:customStyle="1" w:styleId="xl420">
    <w:name w:val="xl420"/>
    <w:basedOn w:val="a"/>
    <w:rsid w:val="002267A2"/>
    <w:pPr>
      <w:pBdr>
        <w:top w:val="single" w:sz="8" w:space="0" w:color="auto"/>
        <w:bottom w:val="single" w:sz="8" w:space="0" w:color="000000"/>
        <w:right w:val="single" w:sz="8" w:space="0" w:color="auto"/>
      </w:pBdr>
      <w:spacing w:before="100" w:beforeAutospacing="1" w:after="100" w:afterAutospacing="1"/>
      <w:textAlignment w:val="center"/>
    </w:pPr>
    <w:rPr>
      <w:rFonts w:eastAsia="Calibri"/>
      <w:b/>
      <w:bCs/>
      <w:sz w:val="18"/>
      <w:szCs w:val="18"/>
    </w:rPr>
  </w:style>
  <w:style w:type="paragraph" w:customStyle="1" w:styleId="xl421">
    <w:name w:val="xl421"/>
    <w:basedOn w:val="a"/>
    <w:rsid w:val="002267A2"/>
    <w:pPr>
      <w:pBdr>
        <w:bottom w:val="single" w:sz="8" w:space="0" w:color="auto"/>
      </w:pBdr>
      <w:spacing w:before="100" w:beforeAutospacing="1" w:after="100" w:afterAutospacing="1"/>
      <w:textAlignment w:val="center"/>
    </w:pPr>
    <w:rPr>
      <w:rFonts w:eastAsia="Calibri"/>
      <w:b/>
      <w:bCs/>
      <w:color w:val="000000"/>
      <w:sz w:val="18"/>
      <w:szCs w:val="18"/>
    </w:rPr>
  </w:style>
  <w:style w:type="paragraph" w:customStyle="1" w:styleId="xl422">
    <w:name w:val="xl422"/>
    <w:basedOn w:val="a"/>
    <w:rsid w:val="002267A2"/>
    <w:pPr>
      <w:pBdr>
        <w:bottom w:val="single" w:sz="8" w:space="0" w:color="auto"/>
        <w:right w:val="single" w:sz="8" w:space="0" w:color="auto"/>
      </w:pBdr>
      <w:spacing w:before="100" w:beforeAutospacing="1" w:after="100" w:afterAutospacing="1"/>
      <w:textAlignment w:val="center"/>
    </w:pPr>
    <w:rPr>
      <w:rFonts w:eastAsia="Calibri"/>
      <w:b/>
      <w:bCs/>
      <w:color w:val="000000"/>
      <w:sz w:val="18"/>
      <w:szCs w:val="18"/>
    </w:rPr>
  </w:style>
  <w:style w:type="paragraph" w:customStyle="1" w:styleId="xl423">
    <w:name w:val="xl423"/>
    <w:basedOn w:val="a"/>
    <w:rsid w:val="002267A2"/>
    <w:pPr>
      <w:pBdr>
        <w:top w:val="single" w:sz="4" w:space="0" w:color="000000"/>
        <w:left w:val="single" w:sz="8" w:space="0" w:color="auto"/>
        <w:bottom w:val="single" w:sz="4" w:space="0" w:color="000000"/>
      </w:pBdr>
      <w:spacing w:before="100" w:beforeAutospacing="1" w:after="100" w:afterAutospacing="1"/>
      <w:textAlignment w:val="center"/>
    </w:pPr>
    <w:rPr>
      <w:rFonts w:eastAsia="Calibri"/>
      <w:sz w:val="18"/>
      <w:szCs w:val="18"/>
    </w:rPr>
  </w:style>
  <w:style w:type="paragraph" w:customStyle="1" w:styleId="xl424">
    <w:name w:val="xl424"/>
    <w:basedOn w:val="a"/>
    <w:rsid w:val="002267A2"/>
    <w:pPr>
      <w:pBdr>
        <w:top w:val="single" w:sz="4" w:space="0" w:color="000000"/>
        <w:bottom w:val="single" w:sz="4" w:space="0" w:color="000000"/>
      </w:pBdr>
      <w:spacing w:before="100" w:beforeAutospacing="1" w:after="100" w:afterAutospacing="1"/>
      <w:textAlignment w:val="center"/>
    </w:pPr>
    <w:rPr>
      <w:rFonts w:eastAsia="Calibri"/>
      <w:sz w:val="18"/>
      <w:szCs w:val="18"/>
    </w:rPr>
  </w:style>
  <w:style w:type="paragraph" w:customStyle="1" w:styleId="xl425">
    <w:name w:val="xl425"/>
    <w:basedOn w:val="a"/>
    <w:rsid w:val="002267A2"/>
    <w:pPr>
      <w:pBdr>
        <w:top w:val="single" w:sz="4" w:space="0" w:color="000000"/>
        <w:bottom w:val="single" w:sz="4" w:space="0" w:color="000000"/>
        <w:right w:val="single" w:sz="8" w:space="0" w:color="auto"/>
      </w:pBdr>
      <w:spacing w:before="100" w:beforeAutospacing="1" w:after="100" w:afterAutospacing="1"/>
      <w:textAlignment w:val="center"/>
    </w:pPr>
    <w:rPr>
      <w:rFonts w:eastAsia="Calibri"/>
      <w:sz w:val="18"/>
      <w:szCs w:val="18"/>
    </w:rPr>
  </w:style>
  <w:style w:type="paragraph" w:customStyle="1" w:styleId="xl426">
    <w:name w:val="xl426"/>
    <w:basedOn w:val="a"/>
    <w:rsid w:val="002267A2"/>
    <w:pPr>
      <w:pBdr>
        <w:top w:val="single" w:sz="4" w:space="0" w:color="000000"/>
        <w:left w:val="single" w:sz="8" w:space="0" w:color="auto"/>
        <w:bottom w:val="single" w:sz="4" w:space="0" w:color="000000"/>
      </w:pBdr>
      <w:shd w:val="clear" w:color="000000" w:fill="FFFFFF"/>
      <w:spacing w:before="100" w:beforeAutospacing="1" w:after="100" w:afterAutospacing="1"/>
      <w:textAlignment w:val="center"/>
    </w:pPr>
    <w:rPr>
      <w:rFonts w:eastAsia="Calibri"/>
      <w:sz w:val="18"/>
      <w:szCs w:val="18"/>
    </w:rPr>
  </w:style>
  <w:style w:type="paragraph" w:customStyle="1" w:styleId="xl427">
    <w:name w:val="xl427"/>
    <w:basedOn w:val="a"/>
    <w:rsid w:val="002267A2"/>
    <w:pPr>
      <w:pBdr>
        <w:top w:val="single" w:sz="4" w:space="0" w:color="000000"/>
        <w:bottom w:val="single" w:sz="4" w:space="0" w:color="000000"/>
      </w:pBdr>
      <w:shd w:val="clear" w:color="000000" w:fill="FFFFFF"/>
      <w:spacing w:before="100" w:beforeAutospacing="1" w:after="100" w:afterAutospacing="1"/>
      <w:textAlignment w:val="center"/>
    </w:pPr>
    <w:rPr>
      <w:rFonts w:eastAsia="Calibri"/>
      <w:sz w:val="18"/>
      <w:szCs w:val="18"/>
    </w:rPr>
  </w:style>
  <w:style w:type="paragraph" w:customStyle="1" w:styleId="xl428">
    <w:name w:val="xl428"/>
    <w:basedOn w:val="a"/>
    <w:rsid w:val="002267A2"/>
    <w:pPr>
      <w:pBdr>
        <w:top w:val="single" w:sz="4" w:space="0" w:color="000000"/>
        <w:bottom w:val="single" w:sz="4" w:space="0" w:color="000000"/>
        <w:right w:val="single" w:sz="8" w:space="0" w:color="auto"/>
      </w:pBdr>
      <w:shd w:val="clear" w:color="000000" w:fill="FFFFFF"/>
      <w:spacing w:before="100" w:beforeAutospacing="1" w:after="100" w:afterAutospacing="1"/>
      <w:textAlignment w:val="center"/>
    </w:pPr>
    <w:rPr>
      <w:rFonts w:eastAsia="Calibri"/>
      <w:sz w:val="18"/>
      <w:szCs w:val="18"/>
    </w:rPr>
  </w:style>
  <w:style w:type="paragraph" w:customStyle="1" w:styleId="Quote">
    <w:name w:val="Quote"/>
    <w:basedOn w:val="a"/>
    <w:next w:val="a"/>
    <w:link w:val="QuoteChar"/>
    <w:rsid w:val="002267A2"/>
    <w:pPr>
      <w:spacing w:before="120" w:after="120"/>
      <w:jc w:val="both"/>
    </w:pPr>
    <w:rPr>
      <w:rFonts w:eastAsia="Calibri"/>
      <w:i/>
      <w:iCs/>
      <w:color w:val="000000"/>
    </w:rPr>
  </w:style>
  <w:style w:type="character" w:customStyle="1" w:styleId="QuoteChar">
    <w:name w:val="Quote Char"/>
    <w:link w:val="Quote"/>
    <w:locked/>
    <w:rsid w:val="002267A2"/>
    <w:rPr>
      <w:rFonts w:ascii="Times New Roman" w:eastAsia="Calibri" w:hAnsi="Times New Roman" w:cs="Times New Roman"/>
      <w:i/>
      <w:iCs/>
      <w:color w:val="000000"/>
      <w:sz w:val="24"/>
      <w:szCs w:val="24"/>
      <w:lang w:eastAsia="ru-RU"/>
    </w:rPr>
  </w:style>
  <w:style w:type="table" w:styleId="-2">
    <w:name w:val="Table Web 2"/>
    <w:basedOn w:val="a1"/>
    <w:rsid w:val="002267A2"/>
    <w:pPr>
      <w:spacing w:before="120" w:after="120" w:line="240" w:lineRule="auto"/>
      <w:jc w:val="both"/>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locked/>
    <w:rsid w:val="002267A2"/>
    <w:rPr>
      <w:rFonts w:ascii="Times New Roman" w:eastAsia="Times New Roman" w:hAnsi="Times New Roman" w:cs="Times New Roman"/>
      <w:sz w:val="28"/>
      <w:szCs w:val="20"/>
      <w:lang w:eastAsia="ru-RU"/>
    </w:rPr>
  </w:style>
  <w:style w:type="paragraph" w:customStyle="1" w:styleId="S3">
    <w:name w:val="S_Отступ"/>
    <w:basedOn w:val="a"/>
    <w:autoRedefine/>
    <w:rsid w:val="002267A2"/>
    <w:pPr>
      <w:spacing w:before="100" w:beforeAutospacing="1"/>
      <w:ind w:firstLine="709"/>
      <w:jc w:val="both"/>
      <w:outlineLvl w:val="0"/>
    </w:pPr>
    <w:rPr>
      <w:rFonts w:eastAsia="Calibri"/>
    </w:rPr>
  </w:style>
  <w:style w:type="character" w:customStyle="1" w:styleId="114">
    <w:name w:val="Заголовок 1 Знак1"/>
    <w:aliases w:val="1 порядок Знак1,Заголовок 1 Знак Знак Знак2,Заголовок 1 Знак Знак Знак Знак1"/>
    <w:rsid w:val="002267A2"/>
    <w:rPr>
      <w:rFonts w:ascii="Cambria" w:hAnsi="Cambria"/>
      <w:b/>
      <w:color w:val="365F91"/>
      <w:sz w:val="28"/>
      <w:lang w:val="x-none" w:eastAsia="ru-RU"/>
    </w:rPr>
  </w:style>
  <w:style w:type="character" w:customStyle="1" w:styleId="312">
    <w:name w:val="Заголовок 3 Знак1"/>
    <w:aliases w:val="4 порядок Знак1"/>
    <w:semiHidden/>
    <w:rsid w:val="002267A2"/>
    <w:rPr>
      <w:rFonts w:ascii="Cambria" w:hAnsi="Cambria"/>
      <w:b/>
      <w:color w:val="4F81BD"/>
      <w:sz w:val="24"/>
      <w:lang w:val="x-none" w:eastAsia="ru-RU"/>
    </w:rPr>
  </w:style>
  <w:style w:type="character" w:customStyle="1" w:styleId="410">
    <w:name w:val="Заголовок 4 Знак1"/>
    <w:aliases w:val="Рекомендация Знак1"/>
    <w:semiHidden/>
    <w:rsid w:val="002267A2"/>
    <w:rPr>
      <w:rFonts w:ascii="Cambria" w:hAnsi="Cambria"/>
      <w:b/>
      <w:i/>
      <w:color w:val="4F81BD"/>
      <w:sz w:val="24"/>
      <w:lang w:val="x-none" w:eastAsia="ru-RU"/>
    </w:rPr>
  </w:style>
  <w:style w:type="character" w:customStyle="1" w:styleId="520">
    <w:name w:val="Заголовок 5 Знак2"/>
    <w:aliases w:val="Заголовок 5 Знак1 Знак1,Заголовок 5 Знак Знак Знак1"/>
    <w:semiHidden/>
    <w:rsid w:val="002267A2"/>
    <w:rPr>
      <w:rFonts w:ascii="Cambria" w:hAnsi="Cambria"/>
      <w:color w:val="243F60"/>
      <w:sz w:val="24"/>
      <w:lang w:val="x-none" w:eastAsia="ru-RU"/>
    </w:rPr>
  </w:style>
  <w:style w:type="character" w:customStyle="1" w:styleId="610">
    <w:name w:val="Заголовок 6 Знак1"/>
    <w:aliases w:val="Заголовок налогов Знак1"/>
    <w:semiHidden/>
    <w:rsid w:val="002267A2"/>
    <w:rPr>
      <w:rFonts w:ascii="Cambria" w:hAnsi="Cambria"/>
      <w:i/>
      <w:color w:val="243F60"/>
      <w:sz w:val="24"/>
      <w:lang w:val="x-none" w:eastAsia="ru-RU"/>
    </w:rPr>
  </w:style>
  <w:style w:type="paragraph" w:customStyle="1" w:styleId="1f3">
    <w:name w:val="Цитата1"/>
    <w:basedOn w:val="a"/>
    <w:rsid w:val="002267A2"/>
    <w:pPr>
      <w:shd w:val="clear" w:color="auto" w:fill="FFFFFF"/>
      <w:suppressAutoHyphens/>
      <w:spacing w:before="5" w:line="480" w:lineRule="auto"/>
      <w:ind w:left="426" w:right="14"/>
      <w:jc w:val="both"/>
    </w:pPr>
    <w:rPr>
      <w:rFonts w:ascii="CG Times" w:eastAsia="Calibri" w:hAnsi="CG Times"/>
      <w:color w:val="000000"/>
      <w:szCs w:val="18"/>
      <w:lang w:eastAsia="ar-SA"/>
    </w:rPr>
  </w:style>
  <w:style w:type="table" w:styleId="affff1">
    <w:name w:val="Table Theme"/>
    <w:basedOn w:val="a1"/>
    <w:rsid w:val="002267A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_Маркированный"/>
    <w:basedOn w:val="affff2"/>
    <w:link w:val="S5"/>
    <w:autoRedefine/>
    <w:rsid w:val="002267A2"/>
    <w:pPr>
      <w:tabs>
        <w:tab w:val="left" w:pos="1260"/>
        <w:tab w:val="num" w:pos="1361"/>
      </w:tabs>
      <w:spacing w:before="0" w:after="0" w:line="360" w:lineRule="auto"/>
      <w:ind w:left="0" w:firstLine="1021"/>
      <w:contextualSpacing w:val="0"/>
    </w:pPr>
    <w:rPr>
      <w:rFonts w:ascii="Cambria" w:eastAsia="Times New Roman" w:hAnsi="Cambria"/>
      <w:szCs w:val="20"/>
    </w:rPr>
  </w:style>
  <w:style w:type="character" w:customStyle="1" w:styleId="S5">
    <w:name w:val="S_Маркированный Знак Знак"/>
    <w:link w:val="S4"/>
    <w:locked/>
    <w:rsid w:val="002267A2"/>
    <w:rPr>
      <w:rFonts w:ascii="Cambria" w:eastAsia="Times New Roman" w:hAnsi="Cambria" w:cs="Times New Roman"/>
      <w:sz w:val="24"/>
      <w:szCs w:val="20"/>
      <w:lang w:eastAsia="ru-RU"/>
    </w:rPr>
  </w:style>
  <w:style w:type="paragraph" w:styleId="affff2">
    <w:name w:val="List Bullet"/>
    <w:basedOn w:val="a"/>
    <w:rsid w:val="002267A2"/>
    <w:pPr>
      <w:spacing w:before="120" w:after="120"/>
      <w:ind w:left="1571" w:hanging="360"/>
      <w:contextualSpacing/>
      <w:jc w:val="both"/>
    </w:pPr>
    <w:rPr>
      <w:rFonts w:eastAsia="Calibri"/>
    </w:rPr>
  </w:style>
  <w:style w:type="character" w:customStyle="1" w:styleId="16-66">
    <w:name w:val="стиль16-66"/>
    <w:rsid w:val="002267A2"/>
    <w:rPr>
      <w:rFonts w:cs="Times New Roman"/>
    </w:rPr>
  </w:style>
  <w:style w:type="paragraph" w:customStyle="1" w:styleId="1f4">
    <w:name w:val="Абзац списка1"/>
    <w:basedOn w:val="a"/>
    <w:rsid w:val="002267A2"/>
    <w:pPr>
      <w:ind w:left="720"/>
    </w:pPr>
    <w:rPr>
      <w:szCs w:val="22"/>
      <w:lang w:eastAsia="en-US"/>
    </w:rPr>
  </w:style>
  <w:style w:type="table" w:customStyle="1" w:styleId="121">
    <w:name w:val="Сетка таблицы12"/>
    <w:rsid w:val="002267A2"/>
    <w:pPr>
      <w:spacing w:before="120" w:after="0" w:line="240" w:lineRule="auto"/>
      <w:ind w:firstLine="709"/>
      <w:jc w:val="both"/>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2267A2"/>
    <w:rPr>
      <w:rFonts w:ascii="Courier New" w:hAnsi="Courier New"/>
    </w:rPr>
  </w:style>
  <w:style w:type="character" w:customStyle="1" w:styleId="WW8Num2z2">
    <w:name w:val="WW8Num2z2"/>
    <w:rsid w:val="002267A2"/>
    <w:rPr>
      <w:rFonts w:ascii="Wingdings" w:hAnsi="Wingdings"/>
    </w:rPr>
  </w:style>
  <w:style w:type="character" w:customStyle="1" w:styleId="WW8Num3z1">
    <w:name w:val="WW8Num3z1"/>
    <w:rsid w:val="002267A2"/>
    <w:rPr>
      <w:rFonts w:ascii="Courier New" w:hAnsi="Courier New"/>
    </w:rPr>
  </w:style>
  <w:style w:type="character" w:customStyle="1" w:styleId="WW8Num3z2">
    <w:name w:val="WW8Num3z2"/>
    <w:rsid w:val="002267A2"/>
    <w:rPr>
      <w:rFonts w:ascii="Wingdings" w:hAnsi="Wingdings"/>
    </w:rPr>
  </w:style>
  <w:style w:type="character" w:customStyle="1" w:styleId="WW8Num6z1">
    <w:name w:val="WW8Num6z1"/>
    <w:rsid w:val="002267A2"/>
    <w:rPr>
      <w:rFonts w:ascii="Courier New" w:hAnsi="Courier New"/>
    </w:rPr>
  </w:style>
  <w:style w:type="character" w:customStyle="1" w:styleId="WW8Num6z2">
    <w:name w:val="WW8Num6z2"/>
    <w:rsid w:val="002267A2"/>
    <w:rPr>
      <w:rFonts w:ascii="Wingdings" w:hAnsi="Wingdings"/>
    </w:rPr>
  </w:style>
  <w:style w:type="character" w:customStyle="1" w:styleId="WW8Num8z1">
    <w:name w:val="WW8Num8z1"/>
    <w:rsid w:val="002267A2"/>
    <w:rPr>
      <w:rFonts w:ascii="Courier New" w:hAnsi="Courier New"/>
    </w:rPr>
  </w:style>
  <w:style w:type="character" w:customStyle="1" w:styleId="WW8Num8z2">
    <w:name w:val="WW8Num8z2"/>
    <w:rsid w:val="002267A2"/>
    <w:rPr>
      <w:rFonts w:ascii="Wingdings" w:hAnsi="Wingdings"/>
    </w:rPr>
  </w:style>
  <w:style w:type="character" w:customStyle="1" w:styleId="WW8Num10z1">
    <w:name w:val="WW8Num10z1"/>
    <w:rsid w:val="002267A2"/>
    <w:rPr>
      <w:rFonts w:ascii="Courier New" w:hAnsi="Courier New"/>
    </w:rPr>
  </w:style>
  <w:style w:type="character" w:customStyle="1" w:styleId="WW8Num10z2">
    <w:name w:val="WW8Num10z2"/>
    <w:rsid w:val="002267A2"/>
    <w:rPr>
      <w:rFonts w:ascii="Wingdings" w:hAnsi="Wingdings"/>
    </w:rPr>
  </w:style>
  <w:style w:type="character" w:customStyle="1" w:styleId="WW8Num10z3">
    <w:name w:val="WW8Num10z3"/>
    <w:rsid w:val="002267A2"/>
    <w:rPr>
      <w:rFonts w:ascii="Symbol" w:hAnsi="Symbol"/>
    </w:rPr>
  </w:style>
  <w:style w:type="character" w:customStyle="1" w:styleId="WW8Num11z1">
    <w:name w:val="WW8Num11z1"/>
    <w:rsid w:val="002267A2"/>
    <w:rPr>
      <w:rFonts w:ascii="Courier New" w:hAnsi="Courier New"/>
    </w:rPr>
  </w:style>
  <w:style w:type="character" w:customStyle="1" w:styleId="WW8Num11z2">
    <w:name w:val="WW8Num11z2"/>
    <w:rsid w:val="002267A2"/>
    <w:rPr>
      <w:rFonts w:ascii="Wingdings" w:hAnsi="Wingdings"/>
    </w:rPr>
  </w:style>
  <w:style w:type="character" w:customStyle="1" w:styleId="WW8Num12z1">
    <w:name w:val="WW8Num12z1"/>
    <w:rsid w:val="002267A2"/>
    <w:rPr>
      <w:rFonts w:ascii="Courier New" w:hAnsi="Courier New"/>
    </w:rPr>
  </w:style>
  <w:style w:type="character" w:customStyle="1" w:styleId="WW8Num12z2">
    <w:name w:val="WW8Num12z2"/>
    <w:rsid w:val="002267A2"/>
    <w:rPr>
      <w:rFonts w:ascii="Wingdings" w:hAnsi="Wingdings"/>
    </w:rPr>
  </w:style>
  <w:style w:type="character" w:customStyle="1" w:styleId="WW8Num13z1">
    <w:name w:val="WW8Num13z1"/>
    <w:rsid w:val="002267A2"/>
    <w:rPr>
      <w:rFonts w:ascii="Courier New" w:hAnsi="Courier New"/>
    </w:rPr>
  </w:style>
  <w:style w:type="character" w:customStyle="1" w:styleId="WW8Num13z2">
    <w:name w:val="WW8Num13z2"/>
    <w:rsid w:val="002267A2"/>
    <w:rPr>
      <w:rFonts w:ascii="Wingdings" w:hAnsi="Wingdings"/>
    </w:rPr>
  </w:style>
  <w:style w:type="character" w:customStyle="1" w:styleId="WW8Num15z1">
    <w:name w:val="WW8Num15z1"/>
    <w:rsid w:val="002267A2"/>
    <w:rPr>
      <w:rFonts w:ascii="Courier New" w:hAnsi="Courier New"/>
    </w:rPr>
  </w:style>
  <w:style w:type="character" w:customStyle="1" w:styleId="WW8Num15z2">
    <w:name w:val="WW8Num15z2"/>
    <w:rsid w:val="002267A2"/>
    <w:rPr>
      <w:rFonts w:ascii="Wingdings" w:hAnsi="Wingdings"/>
    </w:rPr>
  </w:style>
  <w:style w:type="character" w:customStyle="1" w:styleId="WW8Num18z1">
    <w:name w:val="WW8Num18z1"/>
    <w:rsid w:val="002267A2"/>
    <w:rPr>
      <w:rFonts w:ascii="Courier New" w:hAnsi="Courier New"/>
    </w:rPr>
  </w:style>
  <w:style w:type="character" w:customStyle="1" w:styleId="WW8Num18z2">
    <w:name w:val="WW8Num18z2"/>
    <w:rsid w:val="002267A2"/>
    <w:rPr>
      <w:rFonts w:ascii="Wingdings" w:hAnsi="Wingdings"/>
    </w:rPr>
  </w:style>
  <w:style w:type="character" w:customStyle="1" w:styleId="WW8Num20z1">
    <w:name w:val="WW8Num20z1"/>
    <w:rsid w:val="002267A2"/>
    <w:rPr>
      <w:rFonts w:ascii="Courier New" w:hAnsi="Courier New"/>
    </w:rPr>
  </w:style>
  <w:style w:type="character" w:customStyle="1" w:styleId="WW8Num20z2">
    <w:name w:val="WW8Num20z2"/>
    <w:rsid w:val="002267A2"/>
    <w:rPr>
      <w:rFonts w:ascii="Wingdings" w:hAnsi="Wingdings"/>
    </w:rPr>
  </w:style>
  <w:style w:type="character" w:customStyle="1" w:styleId="WW8Num21z1">
    <w:name w:val="WW8Num21z1"/>
    <w:rsid w:val="002267A2"/>
    <w:rPr>
      <w:rFonts w:ascii="Courier New" w:hAnsi="Courier New"/>
    </w:rPr>
  </w:style>
  <w:style w:type="character" w:customStyle="1" w:styleId="WW8Num21z2">
    <w:name w:val="WW8Num21z2"/>
    <w:rsid w:val="002267A2"/>
    <w:rPr>
      <w:rFonts w:ascii="Wingdings" w:hAnsi="Wingdings"/>
    </w:rPr>
  </w:style>
  <w:style w:type="character" w:customStyle="1" w:styleId="WW8Num22z1">
    <w:name w:val="WW8Num22z1"/>
    <w:rsid w:val="002267A2"/>
    <w:rPr>
      <w:rFonts w:ascii="Courier New" w:hAnsi="Courier New"/>
    </w:rPr>
  </w:style>
  <w:style w:type="character" w:customStyle="1" w:styleId="WW8Num22z2">
    <w:name w:val="WW8Num22z2"/>
    <w:rsid w:val="002267A2"/>
    <w:rPr>
      <w:rFonts w:ascii="Wingdings" w:hAnsi="Wingdings"/>
    </w:rPr>
  </w:style>
  <w:style w:type="character" w:customStyle="1" w:styleId="WW8Num28z1">
    <w:name w:val="WW8Num28z1"/>
    <w:rsid w:val="002267A2"/>
    <w:rPr>
      <w:rFonts w:ascii="Courier New" w:hAnsi="Courier New"/>
    </w:rPr>
  </w:style>
  <w:style w:type="character" w:customStyle="1" w:styleId="WW8Num28z2">
    <w:name w:val="WW8Num28z2"/>
    <w:rsid w:val="002267A2"/>
    <w:rPr>
      <w:rFonts w:ascii="Wingdings" w:hAnsi="Wingdings"/>
    </w:rPr>
  </w:style>
  <w:style w:type="character" w:customStyle="1" w:styleId="WW8Num29z1">
    <w:name w:val="WW8Num29z1"/>
    <w:rsid w:val="002267A2"/>
    <w:rPr>
      <w:rFonts w:ascii="Courier New" w:hAnsi="Courier New"/>
    </w:rPr>
  </w:style>
  <w:style w:type="character" w:customStyle="1" w:styleId="WW8Num29z2">
    <w:name w:val="WW8Num29z2"/>
    <w:rsid w:val="002267A2"/>
    <w:rPr>
      <w:rFonts w:ascii="Wingdings" w:hAnsi="Wingdings"/>
    </w:rPr>
  </w:style>
  <w:style w:type="character" w:customStyle="1" w:styleId="WW8Num32z2">
    <w:name w:val="WW8Num32z2"/>
    <w:rsid w:val="002267A2"/>
    <w:rPr>
      <w:b/>
    </w:rPr>
  </w:style>
  <w:style w:type="character" w:customStyle="1" w:styleId="WW8Num33z1">
    <w:name w:val="WW8Num33z1"/>
    <w:rsid w:val="002267A2"/>
    <w:rPr>
      <w:rFonts w:ascii="Courier New" w:hAnsi="Courier New"/>
    </w:rPr>
  </w:style>
  <w:style w:type="character" w:customStyle="1" w:styleId="WW8Num33z2">
    <w:name w:val="WW8Num33z2"/>
    <w:rsid w:val="002267A2"/>
    <w:rPr>
      <w:rFonts w:ascii="Wingdings" w:hAnsi="Wingdings"/>
    </w:rPr>
  </w:style>
  <w:style w:type="character" w:customStyle="1" w:styleId="WW8Num34z1">
    <w:name w:val="WW8Num34z1"/>
    <w:rsid w:val="002267A2"/>
    <w:rPr>
      <w:rFonts w:ascii="Courier New" w:hAnsi="Courier New"/>
    </w:rPr>
  </w:style>
  <w:style w:type="character" w:customStyle="1" w:styleId="WW8Num34z2">
    <w:name w:val="WW8Num34z2"/>
    <w:rsid w:val="002267A2"/>
    <w:rPr>
      <w:rFonts w:ascii="Wingdings" w:hAnsi="Wingdings"/>
    </w:rPr>
  </w:style>
  <w:style w:type="character" w:customStyle="1" w:styleId="WW8Num36z2">
    <w:name w:val="WW8Num36z2"/>
    <w:rsid w:val="002267A2"/>
    <w:rPr>
      <w:rFonts w:ascii="Wingdings" w:hAnsi="Wingdings"/>
    </w:rPr>
  </w:style>
  <w:style w:type="paragraph" w:customStyle="1" w:styleId="212">
    <w:name w:val="Список 21"/>
    <w:basedOn w:val="a"/>
    <w:rsid w:val="002267A2"/>
    <w:pPr>
      <w:spacing w:before="120" w:line="276" w:lineRule="auto"/>
      <w:ind w:left="566" w:hanging="283"/>
      <w:jc w:val="both"/>
    </w:pPr>
    <w:rPr>
      <w:rFonts w:ascii="Cambria" w:eastAsia="Calibri" w:hAnsi="Cambria"/>
      <w:sz w:val="22"/>
      <w:szCs w:val="22"/>
      <w:lang w:val="en-US" w:eastAsia="ar-SA"/>
    </w:rPr>
  </w:style>
  <w:style w:type="paragraph" w:styleId="affff3">
    <w:name w:val="Normal Indent"/>
    <w:basedOn w:val="a"/>
    <w:rsid w:val="002267A2"/>
    <w:pPr>
      <w:spacing w:before="120" w:line="276" w:lineRule="auto"/>
      <w:ind w:left="708" w:firstLine="709"/>
      <w:jc w:val="both"/>
    </w:pPr>
    <w:rPr>
      <w:rFonts w:ascii="Cambria" w:eastAsia="Calibri" w:hAnsi="Cambria"/>
      <w:sz w:val="22"/>
      <w:szCs w:val="22"/>
      <w:lang w:val="en-US" w:eastAsia="en-US"/>
    </w:rPr>
  </w:style>
  <w:style w:type="paragraph" w:styleId="affff4">
    <w:name w:val="index heading"/>
    <w:basedOn w:val="a"/>
    <w:next w:val="18"/>
    <w:rsid w:val="002267A2"/>
    <w:pPr>
      <w:spacing w:before="120" w:line="276" w:lineRule="auto"/>
      <w:ind w:firstLine="709"/>
      <w:jc w:val="both"/>
    </w:pPr>
    <w:rPr>
      <w:rFonts w:ascii="Cambria" w:eastAsia="Calibri" w:hAnsi="Cambria"/>
      <w:lang w:val="en-US" w:eastAsia="en-US"/>
    </w:rPr>
  </w:style>
  <w:style w:type="paragraph" w:customStyle="1" w:styleId="1f5">
    <w:name w:val="1основа Знак Знак Знак"/>
    <w:basedOn w:val="a"/>
    <w:link w:val="1f6"/>
    <w:rsid w:val="002267A2"/>
    <w:pPr>
      <w:spacing w:before="100" w:beforeAutospacing="1" w:after="100" w:afterAutospacing="1" w:line="276" w:lineRule="auto"/>
      <w:ind w:left="601" w:firstLine="601"/>
      <w:jc w:val="both"/>
    </w:pPr>
    <w:rPr>
      <w:rFonts w:ascii="Arial" w:hAnsi="Arial"/>
      <w:szCs w:val="20"/>
      <w:lang w:val="en-US" w:eastAsia="en-US"/>
    </w:rPr>
  </w:style>
  <w:style w:type="character" w:customStyle="1" w:styleId="1f6">
    <w:name w:val="1основа Знак Знак Знак Знак"/>
    <w:link w:val="1f5"/>
    <w:locked/>
    <w:rsid w:val="002267A2"/>
    <w:rPr>
      <w:rFonts w:ascii="Arial" w:eastAsia="Times New Roman" w:hAnsi="Arial" w:cs="Times New Roman"/>
      <w:sz w:val="24"/>
      <w:szCs w:val="20"/>
      <w:lang w:val="en-US"/>
    </w:rPr>
  </w:style>
  <w:style w:type="character" w:styleId="affff5">
    <w:name w:val="footnote reference"/>
    <w:rsid w:val="002267A2"/>
    <w:rPr>
      <w:rFonts w:cs="Times New Roman"/>
      <w:vertAlign w:val="superscript"/>
    </w:rPr>
  </w:style>
  <w:style w:type="paragraph" w:customStyle="1" w:styleId="1f7">
    <w:name w:val="Подзаголовок_1"/>
    <w:basedOn w:val="9"/>
    <w:link w:val="1f8"/>
    <w:rsid w:val="002267A2"/>
    <w:pPr>
      <w:spacing w:before="120" w:after="120" w:line="276" w:lineRule="auto"/>
      <w:ind w:firstLine="709"/>
      <w:jc w:val="center"/>
    </w:pPr>
    <w:rPr>
      <w:rFonts w:ascii="Cambria" w:hAnsi="Cambria" w:cs="Times New Roman"/>
      <w:b/>
      <w:i/>
      <w:caps/>
      <w:spacing w:val="10"/>
      <w:sz w:val="26"/>
      <w:szCs w:val="20"/>
      <w:lang w:val="en-US" w:eastAsia="en-US"/>
    </w:rPr>
  </w:style>
  <w:style w:type="character" w:customStyle="1" w:styleId="1f8">
    <w:name w:val="Подзаголовок_1 Знак"/>
    <w:link w:val="1f7"/>
    <w:locked/>
    <w:rsid w:val="002267A2"/>
    <w:rPr>
      <w:rFonts w:ascii="Cambria" w:eastAsia="Times New Roman" w:hAnsi="Cambria" w:cs="Times New Roman"/>
      <w:b/>
      <w:i/>
      <w:caps/>
      <w:spacing w:val="10"/>
      <w:sz w:val="26"/>
      <w:szCs w:val="20"/>
      <w:lang w:val="en-US"/>
    </w:rPr>
  </w:style>
  <w:style w:type="character" w:customStyle="1" w:styleId="NoSpacingChar">
    <w:name w:val="No Spacing Char"/>
    <w:link w:val="NoSpacing"/>
    <w:locked/>
    <w:rsid w:val="002267A2"/>
    <w:rPr>
      <w:rFonts w:ascii="Times New Roman CYR" w:eastAsia="Calibri" w:hAnsi="Times New Roman CYR" w:cs="Times New Roman CYR"/>
      <w:sz w:val="24"/>
      <w:szCs w:val="24"/>
      <w:lang w:eastAsia="ru-RU"/>
    </w:rPr>
  </w:style>
  <w:style w:type="paragraph" w:customStyle="1" w:styleId="IntenseQuote">
    <w:name w:val="Intense Quote"/>
    <w:basedOn w:val="a"/>
    <w:next w:val="a"/>
    <w:link w:val="IntenseQuoteChar"/>
    <w:rsid w:val="002267A2"/>
    <w:pPr>
      <w:pBdr>
        <w:top w:val="dotted" w:sz="2" w:space="10" w:color="632423"/>
        <w:bottom w:val="dotted" w:sz="2" w:space="4" w:color="632423"/>
      </w:pBdr>
      <w:spacing w:before="160" w:line="300" w:lineRule="auto"/>
      <w:ind w:left="1440" w:right="1440" w:firstLine="709"/>
      <w:jc w:val="both"/>
    </w:pPr>
    <w:rPr>
      <w:rFonts w:ascii="Cambria" w:eastAsia="Calibri" w:hAnsi="Cambria"/>
      <w:caps/>
      <w:color w:val="622423"/>
      <w:spacing w:val="5"/>
      <w:sz w:val="20"/>
      <w:szCs w:val="20"/>
      <w:lang w:val="en-US" w:eastAsia="en-US"/>
    </w:rPr>
  </w:style>
  <w:style w:type="character" w:customStyle="1" w:styleId="IntenseQuoteChar">
    <w:name w:val="Intense Quote Char"/>
    <w:link w:val="IntenseQuote"/>
    <w:locked/>
    <w:rsid w:val="002267A2"/>
    <w:rPr>
      <w:rFonts w:ascii="Cambria" w:eastAsia="Calibri" w:hAnsi="Cambria" w:cs="Times New Roman"/>
      <w:caps/>
      <w:color w:val="622423"/>
      <w:spacing w:val="5"/>
      <w:sz w:val="20"/>
      <w:szCs w:val="20"/>
      <w:lang w:val="en-US"/>
    </w:rPr>
  </w:style>
  <w:style w:type="character" w:customStyle="1" w:styleId="SubtleEmphasis">
    <w:name w:val="Subtle Emphasis"/>
    <w:rsid w:val="002267A2"/>
    <w:rPr>
      <w:rFonts w:cs="Times New Roman"/>
      <w:i/>
    </w:rPr>
  </w:style>
  <w:style w:type="character" w:customStyle="1" w:styleId="IntenseEmphasis">
    <w:name w:val="Intense Emphasis"/>
    <w:rsid w:val="002267A2"/>
    <w:rPr>
      <w:rFonts w:cs="Times New Roman"/>
      <w:i/>
      <w:caps/>
      <w:spacing w:val="10"/>
      <w:sz w:val="20"/>
    </w:rPr>
  </w:style>
  <w:style w:type="character" w:customStyle="1" w:styleId="SubtleReference">
    <w:name w:val="Subtle Reference"/>
    <w:rsid w:val="002267A2"/>
    <w:rPr>
      <w:rFonts w:ascii="Calibri" w:hAnsi="Calibri" w:cs="Times New Roman"/>
      <w:i/>
      <w:color w:val="622423"/>
    </w:rPr>
  </w:style>
  <w:style w:type="character" w:customStyle="1" w:styleId="IntenseReference">
    <w:name w:val="Intense Reference"/>
    <w:rsid w:val="002267A2"/>
    <w:rPr>
      <w:rFonts w:ascii="Calibri" w:hAnsi="Calibri" w:cs="Times New Roman"/>
      <w:b/>
      <w:i/>
      <w:color w:val="622423"/>
    </w:rPr>
  </w:style>
  <w:style w:type="character" w:customStyle="1" w:styleId="BookTitle">
    <w:name w:val="Book Title"/>
    <w:rsid w:val="002267A2"/>
    <w:rPr>
      <w:rFonts w:cs="Times New Roman"/>
      <w:caps/>
      <w:color w:val="622423"/>
      <w:spacing w:val="5"/>
      <w:u w:color="622423"/>
    </w:rPr>
  </w:style>
  <w:style w:type="paragraph" w:customStyle="1" w:styleId="TOCHeading">
    <w:name w:val="TOC Heading"/>
    <w:basedOn w:val="1"/>
    <w:next w:val="a"/>
    <w:rsid w:val="002267A2"/>
    <w:pPr>
      <w:keepNext w:val="0"/>
      <w:pBdr>
        <w:bottom w:val="thinThickSmallGap" w:sz="12" w:space="1" w:color="943634"/>
      </w:pBdr>
      <w:ind w:left="720" w:hanging="360"/>
      <w:outlineLvl w:val="9"/>
    </w:pPr>
    <w:rPr>
      <w:rFonts w:ascii="Cambria" w:eastAsia="Calibri" w:hAnsi="Cambria"/>
      <w:caps/>
      <w:sz w:val="28"/>
      <w:szCs w:val="28"/>
      <w:lang w:eastAsia="en-US"/>
    </w:rPr>
  </w:style>
  <w:style w:type="paragraph" w:customStyle="1" w:styleId="affff6">
    <w:name w:val="Заголовок без нумерации"/>
    <w:basedOn w:val="1"/>
    <w:link w:val="affff7"/>
    <w:rsid w:val="002267A2"/>
    <w:pPr>
      <w:keepNext w:val="0"/>
      <w:pBdr>
        <w:bottom w:val="thinThickSmallGap" w:sz="12" w:space="1" w:color="943634"/>
      </w:pBdr>
    </w:pPr>
    <w:rPr>
      <w:rFonts w:ascii="Cambria" w:hAnsi="Cambria"/>
      <w:caps/>
      <w:sz w:val="28"/>
      <w:szCs w:val="20"/>
      <w:lang w:eastAsia="en-US"/>
    </w:rPr>
  </w:style>
  <w:style w:type="character" w:customStyle="1" w:styleId="affff7">
    <w:name w:val="Заголовок без нумерации Знак"/>
    <w:link w:val="affff6"/>
    <w:locked/>
    <w:rsid w:val="002267A2"/>
    <w:rPr>
      <w:rFonts w:ascii="Cambria" w:eastAsia="Times New Roman" w:hAnsi="Cambria" w:cs="Times New Roman"/>
      <w:b/>
      <w:caps/>
      <w:spacing w:val="20"/>
      <w:sz w:val="28"/>
      <w:szCs w:val="20"/>
    </w:rPr>
  </w:style>
  <w:style w:type="paragraph" w:customStyle="1" w:styleId="Standard">
    <w:name w:val="Standard"/>
    <w:rsid w:val="002267A2"/>
    <w:pPr>
      <w:widowControl w:val="0"/>
      <w:suppressAutoHyphens/>
      <w:autoSpaceDN w:val="0"/>
      <w:spacing w:before="120" w:after="0" w:line="240" w:lineRule="auto"/>
      <w:ind w:firstLine="709"/>
      <w:jc w:val="both"/>
      <w:textAlignment w:val="baseline"/>
    </w:pPr>
    <w:rPr>
      <w:rFonts w:ascii="Times New Roman" w:eastAsia="Times New Roman" w:hAnsi="Times New Roman" w:cs="Mangal"/>
      <w:kern w:val="3"/>
      <w:sz w:val="24"/>
      <w:szCs w:val="24"/>
      <w:lang w:eastAsia="zh-CN" w:bidi="hi-IN"/>
    </w:rPr>
  </w:style>
  <w:style w:type="paragraph" w:styleId="2f1">
    <w:name w:val="List Bullet 2"/>
    <w:basedOn w:val="a"/>
    <w:autoRedefine/>
    <w:semiHidden/>
    <w:rsid w:val="002267A2"/>
    <w:pPr>
      <w:tabs>
        <w:tab w:val="num" w:pos="643"/>
      </w:tabs>
      <w:ind w:left="643" w:hanging="360"/>
    </w:pPr>
    <w:rPr>
      <w:rFonts w:eastAsia="Calibri"/>
      <w:sz w:val="20"/>
      <w:szCs w:val="20"/>
    </w:rPr>
  </w:style>
  <w:style w:type="paragraph" w:styleId="3c">
    <w:name w:val="List Bullet 3"/>
    <w:basedOn w:val="a"/>
    <w:semiHidden/>
    <w:rsid w:val="002267A2"/>
    <w:pPr>
      <w:tabs>
        <w:tab w:val="num" w:pos="926"/>
      </w:tabs>
      <w:ind w:left="926" w:hanging="360"/>
    </w:pPr>
    <w:rPr>
      <w:rFonts w:eastAsia="Calibri"/>
      <w:sz w:val="26"/>
      <w:szCs w:val="20"/>
    </w:rPr>
  </w:style>
  <w:style w:type="paragraph" w:customStyle="1" w:styleId="1f9">
    <w:name w:val="Знак Знак Знак Знак1"/>
    <w:basedOn w:val="a"/>
    <w:rsid w:val="002267A2"/>
    <w:pPr>
      <w:keepLines/>
      <w:spacing w:after="160" w:line="240" w:lineRule="exact"/>
    </w:pPr>
    <w:rPr>
      <w:rFonts w:ascii="Verdana" w:eastAsia="MS Mincho" w:hAnsi="Verdana" w:cs="Franklin Gothic Book"/>
      <w:sz w:val="20"/>
      <w:szCs w:val="20"/>
      <w:lang w:val="en-US" w:eastAsia="en-US"/>
    </w:rPr>
  </w:style>
  <w:style w:type="paragraph" w:customStyle="1" w:styleId="affff8">
    <w:name w:val="Чертежный"/>
    <w:rsid w:val="002267A2"/>
    <w:pPr>
      <w:spacing w:after="0" w:line="240" w:lineRule="auto"/>
      <w:jc w:val="both"/>
    </w:pPr>
    <w:rPr>
      <w:rFonts w:ascii="ISOCPEUR" w:eastAsia="Calibri" w:hAnsi="ISOCPEUR" w:cs="Times New Roman"/>
      <w:i/>
      <w:sz w:val="28"/>
      <w:szCs w:val="20"/>
      <w:lang w:val="uk-UA" w:eastAsia="ru-RU"/>
    </w:rPr>
  </w:style>
  <w:style w:type="paragraph" w:customStyle="1" w:styleId="2f2">
    <w:name w:val="Обычный2"/>
    <w:rsid w:val="002267A2"/>
    <w:pPr>
      <w:snapToGrid w:val="0"/>
      <w:spacing w:after="0" w:line="240" w:lineRule="auto"/>
    </w:pPr>
    <w:rPr>
      <w:rFonts w:ascii="Times New Roman" w:eastAsia="Calibri" w:hAnsi="Times New Roman" w:cs="Times New Roman"/>
      <w:sz w:val="20"/>
      <w:szCs w:val="20"/>
      <w:lang w:eastAsia="ru-RU"/>
    </w:rPr>
  </w:style>
  <w:style w:type="paragraph" w:customStyle="1" w:styleId="affff9">
    <w:name w:val="нет"/>
    <w:basedOn w:val="1"/>
    <w:rsid w:val="002267A2"/>
    <w:pPr>
      <w:spacing w:before="20" w:after="20" w:line="312" w:lineRule="auto"/>
      <w:ind w:firstLine="720"/>
      <w:outlineLvl w:val="9"/>
    </w:pPr>
    <w:rPr>
      <w:rFonts w:eastAsia="Calibri"/>
      <w:b w:val="0"/>
      <w:caps/>
      <w:spacing w:val="0"/>
      <w:sz w:val="24"/>
      <w:szCs w:val="20"/>
    </w:rPr>
  </w:style>
  <w:style w:type="paragraph" w:customStyle="1" w:styleId="43">
    <w:name w:val="заголовок 4"/>
    <w:basedOn w:val="a"/>
    <w:next w:val="a"/>
    <w:rsid w:val="002267A2"/>
    <w:pPr>
      <w:keepNext/>
      <w:spacing w:after="60"/>
      <w:jc w:val="both"/>
    </w:pPr>
    <w:rPr>
      <w:rFonts w:eastAsia="Calibri"/>
      <w:szCs w:val="20"/>
    </w:rPr>
  </w:style>
  <w:style w:type="paragraph" w:customStyle="1" w:styleId="Aura">
    <w:name w:val="Aura"/>
    <w:basedOn w:val="24"/>
    <w:rsid w:val="002267A2"/>
    <w:pPr>
      <w:suppressAutoHyphens/>
      <w:spacing w:after="0" w:line="360" w:lineRule="auto"/>
      <w:ind w:firstLine="851"/>
      <w:jc w:val="both"/>
    </w:pPr>
    <w:rPr>
      <w:rFonts w:ascii="Arial" w:eastAsia="Calibri" w:hAnsi="Arial" w:cs="Arial"/>
    </w:rPr>
  </w:style>
  <w:style w:type="paragraph" w:customStyle="1" w:styleId="Aura-3">
    <w:name w:val="Aura-3"/>
    <w:basedOn w:val="9"/>
    <w:rsid w:val="002267A2"/>
    <w:pPr>
      <w:keepNext/>
      <w:suppressAutoHyphens/>
      <w:spacing w:before="0" w:after="0" w:line="360" w:lineRule="auto"/>
      <w:ind w:firstLine="851"/>
    </w:pPr>
    <w:rPr>
      <w:rFonts w:eastAsia="Calibri"/>
      <w:b/>
      <w:bCs/>
      <w:i/>
      <w:iCs/>
      <w:sz w:val="24"/>
      <w:szCs w:val="24"/>
      <w:u w:val="single"/>
    </w:rPr>
  </w:style>
  <w:style w:type="paragraph" w:customStyle="1" w:styleId="affffa">
    <w:name w:val="Ответить/Переслать Кому: От: Дата:"/>
    <w:basedOn w:val="a"/>
    <w:rsid w:val="002267A2"/>
    <w:pPr>
      <w:pBdr>
        <w:left w:val="single" w:sz="18" w:space="1" w:color="auto"/>
      </w:pBdr>
    </w:pPr>
    <w:rPr>
      <w:rFonts w:eastAsia="Calibri"/>
      <w:sz w:val="26"/>
      <w:szCs w:val="20"/>
    </w:rPr>
  </w:style>
  <w:style w:type="paragraph" w:customStyle="1" w:styleId="-">
    <w:name w:val="Печать- От: Кому: Тема: Дата:"/>
    <w:basedOn w:val="a"/>
    <w:rsid w:val="002267A2"/>
    <w:pPr>
      <w:pBdr>
        <w:left w:val="single" w:sz="18" w:space="1" w:color="auto"/>
      </w:pBdr>
    </w:pPr>
    <w:rPr>
      <w:rFonts w:eastAsia="Calibri"/>
      <w:sz w:val="26"/>
      <w:szCs w:val="20"/>
    </w:rPr>
  </w:style>
  <w:style w:type="paragraph" w:customStyle="1" w:styleId="-0">
    <w:name w:val="Печать- Инвертировать заголовок"/>
    <w:basedOn w:val="a"/>
    <w:next w:val="-"/>
    <w:rsid w:val="002267A2"/>
    <w:pPr>
      <w:pBdr>
        <w:left w:val="single" w:sz="18" w:space="1" w:color="auto"/>
      </w:pBdr>
      <w:shd w:val="pct12" w:color="auto" w:fill="auto"/>
    </w:pPr>
    <w:rPr>
      <w:rFonts w:eastAsia="Calibri"/>
      <w:b/>
      <w:sz w:val="22"/>
      <w:szCs w:val="20"/>
    </w:rPr>
  </w:style>
  <w:style w:type="paragraph" w:customStyle="1" w:styleId="affffb">
    <w:name w:val="Заголовки Ответить/Переслать"/>
    <w:basedOn w:val="a"/>
    <w:next w:val="affffa"/>
    <w:rsid w:val="002267A2"/>
    <w:pPr>
      <w:pBdr>
        <w:left w:val="single" w:sz="18" w:space="1" w:color="auto"/>
      </w:pBdr>
      <w:shd w:val="pct10" w:color="auto" w:fill="auto"/>
    </w:pPr>
    <w:rPr>
      <w:rFonts w:eastAsia="Calibri"/>
      <w:b/>
      <w:noProof/>
      <w:sz w:val="26"/>
      <w:szCs w:val="20"/>
    </w:rPr>
  </w:style>
  <w:style w:type="paragraph" w:customStyle="1" w:styleId="Aura-1">
    <w:name w:val="Aura-1"/>
    <w:basedOn w:val="24"/>
    <w:rsid w:val="002267A2"/>
    <w:pPr>
      <w:suppressAutoHyphens/>
      <w:spacing w:after="0"/>
      <w:jc w:val="center"/>
    </w:pPr>
    <w:rPr>
      <w:rFonts w:ascii="Arial" w:eastAsia="Calibri" w:hAnsi="Arial" w:cs="Arial"/>
      <w:b/>
      <w:bCs/>
      <w:caps/>
    </w:rPr>
  </w:style>
  <w:style w:type="paragraph" w:customStyle="1" w:styleId="Aura-ris">
    <w:name w:val="Aura-ris"/>
    <w:basedOn w:val="Aura"/>
    <w:rsid w:val="002267A2"/>
    <w:pPr>
      <w:ind w:firstLine="0"/>
      <w:jc w:val="center"/>
    </w:pPr>
    <w:rPr>
      <w:b/>
      <w:bCs/>
      <w:sz w:val="20"/>
      <w:szCs w:val="20"/>
    </w:rPr>
  </w:style>
  <w:style w:type="character" w:customStyle="1" w:styleId="FigureCaption">
    <w:name w:val="Figure Caption Знак"/>
    <w:link w:val="FigureCaption0"/>
    <w:locked/>
    <w:rsid w:val="002267A2"/>
    <w:rPr>
      <w:rFonts w:ascii="Arial Bold" w:hAnsi="Arial Bold"/>
      <w:b/>
      <w:lang w:val="en-US" w:eastAsia="x-none"/>
    </w:rPr>
  </w:style>
  <w:style w:type="paragraph" w:customStyle="1" w:styleId="FigureCaption0">
    <w:name w:val="Figure Caption"/>
    <w:basedOn w:val="a"/>
    <w:link w:val="FigureCaption"/>
    <w:rsid w:val="002267A2"/>
    <w:pPr>
      <w:keepLines/>
      <w:spacing w:before="120" w:after="240"/>
      <w:jc w:val="center"/>
    </w:pPr>
    <w:rPr>
      <w:rFonts w:ascii="Arial Bold" w:eastAsiaTheme="minorHAnsi" w:hAnsi="Arial Bold" w:cstheme="minorBidi"/>
      <w:b/>
      <w:sz w:val="22"/>
      <w:szCs w:val="22"/>
      <w:lang w:val="en-US" w:eastAsia="x-none"/>
    </w:rPr>
  </w:style>
  <w:style w:type="paragraph" w:customStyle="1" w:styleId="TableHeaders">
    <w:name w:val="Table Headers"/>
    <w:rsid w:val="002267A2"/>
    <w:pPr>
      <w:keepNext/>
      <w:spacing w:before="60" w:after="60" w:line="240" w:lineRule="auto"/>
      <w:jc w:val="both"/>
    </w:pPr>
    <w:rPr>
      <w:rFonts w:ascii="Arial" w:eastAsia="Calibri" w:hAnsi="Arial" w:cs="Arial"/>
      <w:b/>
      <w:noProof/>
      <w:sz w:val="20"/>
      <w:szCs w:val="20"/>
      <w:lang w:eastAsia="ru-RU"/>
    </w:rPr>
  </w:style>
  <w:style w:type="paragraph" w:customStyle="1" w:styleId="TableCaption">
    <w:name w:val="Table Caption"/>
    <w:basedOn w:val="a"/>
    <w:rsid w:val="002267A2"/>
    <w:pPr>
      <w:keepNext/>
      <w:keepLines/>
      <w:spacing w:before="360" w:after="120"/>
      <w:ind w:left="1080"/>
    </w:pPr>
    <w:rPr>
      <w:rFonts w:ascii="Arial Bold" w:eastAsia="Calibri" w:hAnsi="Arial Bold"/>
      <w:b/>
      <w:sz w:val="20"/>
      <w:szCs w:val="20"/>
      <w:lang w:val="en-US"/>
    </w:rPr>
  </w:style>
  <w:style w:type="paragraph" w:customStyle="1" w:styleId="FR2">
    <w:name w:val="FR2"/>
    <w:rsid w:val="002267A2"/>
    <w:pPr>
      <w:widowControl w:val="0"/>
      <w:snapToGrid w:val="0"/>
      <w:spacing w:after="0" w:line="300" w:lineRule="auto"/>
      <w:ind w:firstLine="680"/>
    </w:pPr>
    <w:rPr>
      <w:rFonts w:ascii="Times New Roman" w:eastAsia="Calibri" w:hAnsi="Times New Roman" w:cs="Times New Roman"/>
      <w:sz w:val="28"/>
      <w:szCs w:val="20"/>
      <w:lang w:eastAsia="ru-RU"/>
    </w:rPr>
  </w:style>
  <w:style w:type="paragraph" w:customStyle="1" w:styleId="western">
    <w:name w:val="western"/>
    <w:basedOn w:val="a"/>
    <w:rsid w:val="002267A2"/>
    <w:pPr>
      <w:spacing w:before="119"/>
      <w:jc w:val="center"/>
    </w:pPr>
    <w:rPr>
      <w:rFonts w:eastAsia="Calibri"/>
    </w:rPr>
  </w:style>
  <w:style w:type="paragraph" w:customStyle="1" w:styleId="affffc">
    <w:name w:val="Таблица шапка"/>
    <w:basedOn w:val="a"/>
    <w:rsid w:val="002267A2"/>
    <w:pPr>
      <w:jc w:val="center"/>
    </w:pPr>
    <w:rPr>
      <w:rFonts w:eastAsia="Calibri"/>
      <w:b/>
      <w:bCs/>
      <w:szCs w:val="20"/>
    </w:rPr>
  </w:style>
  <w:style w:type="character" w:customStyle="1" w:styleId="affffd">
    <w:name w:val="Таблица по середине Знак"/>
    <w:link w:val="affffe"/>
    <w:locked/>
    <w:rsid w:val="002267A2"/>
    <w:rPr>
      <w:sz w:val="24"/>
    </w:rPr>
  </w:style>
  <w:style w:type="paragraph" w:customStyle="1" w:styleId="affffe">
    <w:name w:val="Таблица по середине"/>
    <w:basedOn w:val="a"/>
    <w:next w:val="a"/>
    <w:link w:val="affffd"/>
    <w:rsid w:val="002267A2"/>
    <w:pPr>
      <w:jc w:val="center"/>
    </w:pPr>
    <w:rPr>
      <w:rFonts w:asciiTheme="minorHAnsi" w:eastAsiaTheme="minorHAnsi" w:hAnsiTheme="minorHAnsi" w:cstheme="minorBidi"/>
      <w:szCs w:val="22"/>
      <w:lang w:eastAsia="en-US"/>
    </w:rPr>
  </w:style>
  <w:style w:type="character" w:customStyle="1" w:styleId="afffff">
    <w:name w:val="Таблица Заголовок Название объекта Знак Знак"/>
    <w:link w:val="afffff0"/>
    <w:locked/>
    <w:rsid w:val="002267A2"/>
    <w:rPr>
      <w:sz w:val="24"/>
    </w:rPr>
  </w:style>
  <w:style w:type="paragraph" w:customStyle="1" w:styleId="afffff0">
    <w:name w:val="Таблица Заголовок Название объекта"/>
    <w:basedOn w:val="af6"/>
    <w:next w:val="a"/>
    <w:link w:val="afffff"/>
    <w:rsid w:val="002267A2"/>
    <w:pPr>
      <w:spacing w:before="240" w:after="60"/>
      <w:ind w:left="709"/>
      <w:jc w:val="left"/>
    </w:pPr>
    <w:rPr>
      <w:rFonts w:asciiTheme="minorHAnsi" w:eastAsiaTheme="minorHAnsi" w:hAnsiTheme="minorHAnsi" w:cstheme="minorBidi"/>
      <w:sz w:val="24"/>
      <w:szCs w:val="22"/>
      <w:lang w:eastAsia="en-US"/>
    </w:rPr>
  </w:style>
  <w:style w:type="paragraph" w:customStyle="1" w:styleId="afffff1">
    <w:name w:val="Маркированный"/>
    <w:basedOn w:val="a"/>
    <w:rsid w:val="002267A2"/>
    <w:pPr>
      <w:spacing w:line="360" w:lineRule="auto"/>
      <w:ind w:left="1440"/>
      <w:jc w:val="both"/>
    </w:pPr>
    <w:rPr>
      <w:rFonts w:eastAsia="Calibri"/>
      <w:lang w:eastAsia="en-US"/>
    </w:rPr>
  </w:style>
  <w:style w:type="character" w:customStyle="1" w:styleId="afffff2">
    <w:name w:val="Новый абзац Знак"/>
    <w:link w:val="afffff3"/>
    <w:locked/>
    <w:rsid w:val="002267A2"/>
    <w:rPr>
      <w:rFonts w:ascii="Arial" w:hAnsi="Arial"/>
      <w:sz w:val="24"/>
    </w:rPr>
  </w:style>
  <w:style w:type="paragraph" w:customStyle="1" w:styleId="afffff3">
    <w:name w:val="Новый абзац"/>
    <w:basedOn w:val="a"/>
    <w:link w:val="afffff2"/>
    <w:rsid w:val="002267A2"/>
    <w:pPr>
      <w:spacing w:after="120"/>
      <w:ind w:firstLine="567"/>
      <w:jc w:val="both"/>
    </w:pPr>
    <w:rPr>
      <w:rFonts w:ascii="Arial" w:eastAsiaTheme="minorHAnsi" w:hAnsi="Arial" w:cstheme="minorBidi"/>
      <w:szCs w:val="22"/>
      <w:lang w:eastAsia="en-US"/>
    </w:rPr>
  </w:style>
  <w:style w:type="paragraph" w:customStyle="1" w:styleId="afffff4">
    <w:name w:val="Обычный (ПЗ)"/>
    <w:basedOn w:val="a"/>
    <w:rsid w:val="002267A2"/>
    <w:pPr>
      <w:ind w:firstLine="720"/>
      <w:jc w:val="both"/>
    </w:pPr>
    <w:rPr>
      <w:rFonts w:ascii="Arial" w:eastAsia="Calibri" w:hAnsi="Arial"/>
      <w:szCs w:val="20"/>
    </w:rPr>
  </w:style>
  <w:style w:type="paragraph" w:customStyle="1" w:styleId="TableText">
    <w:name w:val="Table Text"/>
    <w:basedOn w:val="TableHeaders"/>
    <w:rsid w:val="002267A2"/>
    <w:pPr>
      <w:keepNext w:val="0"/>
      <w:spacing w:before="40" w:after="40"/>
    </w:pPr>
    <w:rPr>
      <w:b w:val="0"/>
    </w:rPr>
  </w:style>
  <w:style w:type="paragraph" w:customStyle="1" w:styleId="xl178">
    <w:name w:val="xl178"/>
    <w:basedOn w:val="a"/>
    <w:rsid w:val="002267A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9">
    <w:name w:val="xl179"/>
    <w:basedOn w:val="a"/>
    <w:rsid w:val="002267A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afffff5">
    <w:name w:val="Базовый"/>
    <w:rsid w:val="002267A2"/>
    <w:pPr>
      <w:widowControl w:val="0"/>
      <w:suppressAutoHyphens/>
      <w:spacing w:after="0" w:line="100" w:lineRule="atLeast"/>
    </w:pPr>
    <w:rPr>
      <w:rFonts w:ascii="Times New Roman" w:eastAsia="Times New Roman" w:hAnsi="Times New Roman" w:cs="Mangal"/>
      <w:color w:val="00000A"/>
      <w:sz w:val="24"/>
      <w:szCs w:val="24"/>
      <w:lang w:eastAsia="zh-CN" w:bidi="hi-IN"/>
    </w:rPr>
  </w:style>
  <w:style w:type="numbering" w:customStyle="1" w:styleId="2">
    <w:name w:val="Стиль маркированный2"/>
    <w:rsid w:val="002267A2"/>
    <w:pPr>
      <w:numPr>
        <w:numId w:val="1"/>
      </w:numPr>
    </w:pPr>
  </w:style>
  <w:style w:type="character" w:customStyle="1" w:styleId="afffff6">
    <w:name w:val="Основной текст_"/>
    <w:link w:val="1fa"/>
    <w:rsid w:val="002267A2"/>
    <w:rPr>
      <w:spacing w:val="3"/>
      <w:sz w:val="21"/>
      <w:szCs w:val="21"/>
      <w:shd w:val="clear" w:color="auto" w:fill="FFFFFF"/>
    </w:rPr>
  </w:style>
  <w:style w:type="paragraph" w:customStyle="1" w:styleId="1fa">
    <w:name w:val="Основной текст1"/>
    <w:basedOn w:val="a"/>
    <w:link w:val="afffff6"/>
    <w:rsid w:val="002267A2"/>
    <w:pPr>
      <w:widowControl w:val="0"/>
      <w:shd w:val="clear" w:color="auto" w:fill="FFFFFF"/>
      <w:spacing w:after="240" w:line="278" w:lineRule="exact"/>
    </w:pPr>
    <w:rPr>
      <w:rFonts w:asciiTheme="minorHAnsi" w:eastAsiaTheme="minorHAnsi" w:hAnsiTheme="minorHAnsi" w:cstheme="minorBidi"/>
      <w:spacing w:val="3"/>
      <w:sz w:val="21"/>
      <w:szCs w:val="21"/>
      <w:lang w:eastAsia="en-US"/>
    </w:rPr>
  </w:style>
  <w:style w:type="character" w:customStyle="1" w:styleId="3d">
    <w:name w:val="Заголовок №3_"/>
    <w:link w:val="3e"/>
    <w:rsid w:val="002267A2"/>
    <w:rPr>
      <w:b/>
      <w:bCs/>
      <w:spacing w:val="3"/>
      <w:sz w:val="21"/>
      <w:szCs w:val="21"/>
      <w:shd w:val="clear" w:color="auto" w:fill="FFFFFF"/>
    </w:rPr>
  </w:style>
  <w:style w:type="paragraph" w:customStyle="1" w:styleId="3e">
    <w:name w:val="Заголовок №3"/>
    <w:basedOn w:val="a"/>
    <w:link w:val="3d"/>
    <w:rsid w:val="002267A2"/>
    <w:pPr>
      <w:widowControl w:val="0"/>
      <w:shd w:val="clear" w:color="auto" w:fill="FFFFFF"/>
      <w:spacing w:before="240" w:after="300" w:line="0" w:lineRule="atLeast"/>
      <w:outlineLvl w:val="2"/>
    </w:pPr>
    <w:rPr>
      <w:rFonts w:asciiTheme="minorHAnsi" w:eastAsiaTheme="minorHAnsi" w:hAnsiTheme="minorHAnsi" w:cstheme="minorBidi"/>
      <w:b/>
      <w:bCs/>
      <w:spacing w:val="3"/>
      <w:sz w:val="21"/>
      <w:szCs w:val="21"/>
      <w:lang w:eastAsia="en-US"/>
    </w:rPr>
  </w:style>
  <w:style w:type="character" w:customStyle="1" w:styleId="blk">
    <w:name w:val="blk"/>
    <w:rsid w:val="002267A2"/>
  </w:style>
  <w:style w:type="table" w:customStyle="1" w:styleId="521">
    <w:name w:val="Таблица простая 52"/>
    <w:basedOn w:val="a1"/>
    <w:next w:val="51"/>
    <w:uiPriority w:val="45"/>
    <w:rsid w:val="002267A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799283154121864"/>
          <c:y val="0.10837438423645321"/>
          <c:w val="0.72759856630824371"/>
          <c:h val="0.7931034482758621"/>
        </c:manualLayout>
      </c:layout>
      <c:pie3DChart>
        <c:varyColors val="1"/>
        <c:ser>
          <c:idx val="0"/>
          <c:order val="0"/>
          <c:tx>
            <c:strRef>
              <c:f>Sheet1!$A$2</c:f>
              <c:strCache>
                <c:ptCount val="1"/>
                <c:pt idx="0">
                  <c:v>Рисунок 1</c:v>
                </c:pt>
              </c:strCache>
            </c:strRef>
          </c:tx>
          <c:spPr>
            <a:solidFill>
              <a:srgbClr val="9999FF"/>
            </a:solidFill>
            <a:ln w="12667">
              <a:solidFill>
                <a:srgbClr val="000000"/>
              </a:solidFill>
              <a:prstDash val="solid"/>
            </a:ln>
          </c:spPr>
          <c:dPt>
            <c:idx val="0"/>
            <c:bubble3D val="0"/>
            <c:extLst>
              <c:ext xmlns:c16="http://schemas.microsoft.com/office/drawing/2014/chart" uri="{C3380CC4-5D6E-409C-BE32-E72D297353CC}">
                <c16:uniqueId val="{00000000-C5DE-4E4A-9877-53360809F03D}"/>
              </c:ext>
            </c:extLst>
          </c:dPt>
          <c:dPt>
            <c:idx val="1"/>
            <c:bubble3D val="0"/>
            <c:spPr>
              <a:solidFill>
                <a:srgbClr val="993366"/>
              </a:solidFill>
              <a:ln w="12667">
                <a:solidFill>
                  <a:srgbClr val="000000"/>
                </a:solidFill>
                <a:prstDash val="solid"/>
              </a:ln>
            </c:spPr>
            <c:extLst>
              <c:ext xmlns:c16="http://schemas.microsoft.com/office/drawing/2014/chart" uri="{C3380CC4-5D6E-409C-BE32-E72D297353CC}">
                <c16:uniqueId val="{00000001-C5DE-4E4A-9877-53360809F03D}"/>
              </c:ext>
            </c:extLst>
          </c:dPt>
          <c:dPt>
            <c:idx val="2"/>
            <c:bubble3D val="0"/>
            <c:spPr>
              <a:solidFill>
                <a:srgbClr val="FFFFCC"/>
              </a:solidFill>
              <a:ln w="12667">
                <a:solidFill>
                  <a:srgbClr val="000000"/>
                </a:solidFill>
                <a:prstDash val="solid"/>
              </a:ln>
            </c:spPr>
            <c:extLst>
              <c:ext xmlns:c16="http://schemas.microsoft.com/office/drawing/2014/chart" uri="{C3380CC4-5D6E-409C-BE32-E72D297353CC}">
                <c16:uniqueId val="{00000002-C5DE-4E4A-9877-53360809F03D}"/>
              </c:ext>
            </c:extLst>
          </c:dPt>
          <c:dPt>
            <c:idx val="3"/>
            <c:bubble3D val="0"/>
            <c:spPr>
              <a:solidFill>
                <a:srgbClr val="CCFFFF"/>
              </a:solidFill>
              <a:ln w="12667">
                <a:solidFill>
                  <a:srgbClr val="000000"/>
                </a:solidFill>
                <a:prstDash val="solid"/>
              </a:ln>
            </c:spPr>
            <c:extLst>
              <c:ext xmlns:c16="http://schemas.microsoft.com/office/drawing/2014/chart" uri="{C3380CC4-5D6E-409C-BE32-E72D297353CC}">
                <c16:uniqueId val="{00000003-C5DE-4E4A-9877-53360809F03D}"/>
              </c:ext>
            </c:extLst>
          </c:dPt>
          <c:cat>
            <c:strRef>
              <c:f>Sheet1!$B$1:$E$1</c:f>
              <c:strCache>
                <c:ptCount val="4"/>
                <c:pt idx="0">
                  <c:v>1 кв</c:v>
                </c:pt>
                <c:pt idx="1">
                  <c:v>2 кв</c:v>
                </c:pt>
                <c:pt idx="2">
                  <c:v>3 кв</c:v>
                </c:pt>
                <c:pt idx="3">
                  <c:v>4 кв</c:v>
                </c:pt>
              </c:strCache>
            </c:strRef>
          </c:cat>
          <c:val>
            <c:numRef>
              <c:f>Sheet1!$B$2:$E$2</c:f>
              <c:numCache>
                <c:formatCode>General</c:formatCode>
                <c:ptCount val="4"/>
                <c:pt idx="0">
                  <c:v>2.04</c:v>
                </c:pt>
                <c:pt idx="1">
                  <c:v>5.21</c:v>
                </c:pt>
                <c:pt idx="2">
                  <c:v>83.66</c:v>
                </c:pt>
                <c:pt idx="3">
                  <c:v>9.09</c:v>
                </c:pt>
              </c:numCache>
            </c:numRef>
          </c:val>
          <c:extLst>
            <c:ext xmlns:c16="http://schemas.microsoft.com/office/drawing/2014/chart" uri="{C3380CC4-5D6E-409C-BE32-E72D297353CC}">
              <c16:uniqueId val="{00000004-C5DE-4E4A-9877-53360809F03D}"/>
            </c:ext>
          </c:extLst>
        </c:ser>
        <c:ser>
          <c:idx val="1"/>
          <c:order val="1"/>
          <c:tx>
            <c:strRef>
              <c:f>Sheet1!$A$22</c:f>
              <c:strCache>
                <c:ptCount val="1"/>
              </c:strCache>
            </c:strRef>
          </c:tx>
          <c:spPr>
            <a:solidFill>
              <a:srgbClr val="993366"/>
            </a:solidFill>
            <a:ln w="12667">
              <a:solidFill>
                <a:srgbClr val="000000"/>
              </a:solidFill>
              <a:prstDash val="solid"/>
            </a:ln>
          </c:spPr>
          <c:dPt>
            <c:idx val="0"/>
            <c:bubble3D val="0"/>
            <c:spPr>
              <a:solidFill>
                <a:srgbClr val="9999FF"/>
              </a:solidFill>
              <a:ln w="12667">
                <a:solidFill>
                  <a:srgbClr val="000000"/>
                </a:solidFill>
                <a:prstDash val="solid"/>
              </a:ln>
            </c:spPr>
            <c:extLst>
              <c:ext xmlns:c16="http://schemas.microsoft.com/office/drawing/2014/chart" uri="{C3380CC4-5D6E-409C-BE32-E72D297353CC}">
                <c16:uniqueId val="{00000005-C5DE-4E4A-9877-53360809F03D}"/>
              </c:ext>
            </c:extLst>
          </c:dPt>
          <c:dPt>
            <c:idx val="1"/>
            <c:bubble3D val="0"/>
            <c:extLst>
              <c:ext xmlns:c16="http://schemas.microsoft.com/office/drawing/2014/chart" uri="{C3380CC4-5D6E-409C-BE32-E72D297353CC}">
                <c16:uniqueId val="{00000006-C5DE-4E4A-9877-53360809F03D}"/>
              </c:ext>
            </c:extLst>
          </c:dPt>
          <c:dPt>
            <c:idx val="2"/>
            <c:bubble3D val="0"/>
            <c:spPr>
              <a:solidFill>
                <a:srgbClr val="FFFFCC"/>
              </a:solidFill>
              <a:ln w="12667">
                <a:solidFill>
                  <a:srgbClr val="000000"/>
                </a:solidFill>
                <a:prstDash val="solid"/>
              </a:ln>
            </c:spPr>
            <c:extLst>
              <c:ext xmlns:c16="http://schemas.microsoft.com/office/drawing/2014/chart" uri="{C3380CC4-5D6E-409C-BE32-E72D297353CC}">
                <c16:uniqueId val="{00000007-C5DE-4E4A-9877-53360809F03D}"/>
              </c:ext>
            </c:extLst>
          </c:dPt>
          <c:dPt>
            <c:idx val="3"/>
            <c:bubble3D val="0"/>
            <c:spPr>
              <a:solidFill>
                <a:srgbClr val="CCFFFF"/>
              </a:solidFill>
              <a:ln w="12667">
                <a:solidFill>
                  <a:srgbClr val="000000"/>
                </a:solidFill>
                <a:prstDash val="solid"/>
              </a:ln>
            </c:spPr>
            <c:extLst>
              <c:ext xmlns:c16="http://schemas.microsoft.com/office/drawing/2014/chart" uri="{C3380CC4-5D6E-409C-BE32-E72D297353CC}">
                <c16:uniqueId val="{00000008-C5DE-4E4A-9877-53360809F03D}"/>
              </c:ext>
            </c:extLst>
          </c:dPt>
          <c:cat>
            <c:strRef>
              <c:f>Sheet1!$B$1:$E$1</c:f>
              <c:strCache>
                <c:ptCount val="4"/>
                <c:pt idx="0">
                  <c:v>1 кв</c:v>
                </c:pt>
                <c:pt idx="1">
                  <c:v>2 кв</c:v>
                </c:pt>
                <c:pt idx="2">
                  <c:v>3 кв</c:v>
                </c:pt>
                <c:pt idx="3">
                  <c:v>4 кв</c:v>
                </c:pt>
              </c:strCache>
            </c:strRef>
          </c:cat>
          <c:val>
            <c:numRef>
              <c:f>Sheet1!$B$22:$E$22</c:f>
              <c:numCache>
                <c:formatCode>General</c:formatCode>
                <c:ptCount val="4"/>
                <c:pt idx="0">
                  <c:v>4.1139999999999999</c:v>
                </c:pt>
                <c:pt idx="1">
                  <c:v>5.7549999999999999</c:v>
                </c:pt>
                <c:pt idx="2">
                  <c:v>75.031000000000006</c:v>
                </c:pt>
                <c:pt idx="3">
                  <c:v>9.09</c:v>
                </c:pt>
              </c:numCache>
            </c:numRef>
          </c:val>
          <c:extLst>
            <c:ext xmlns:c16="http://schemas.microsoft.com/office/drawing/2014/chart" uri="{C3380CC4-5D6E-409C-BE32-E72D297353CC}">
              <c16:uniqueId val="{00000009-C5DE-4E4A-9877-53360809F03D}"/>
            </c:ext>
          </c:extLst>
        </c:ser>
        <c:dLbls>
          <c:showLegendKey val="0"/>
          <c:showVal val="0"/>
          <c:showCatName val="0"/>
          <c:showSerName val="0"/>
          <c:showPercent val="0"/>
          <c:showBubbleSize val="0"/>
          <c:showLeaderLines val="1"/>
        </c:dLbls>
      </c:pie3DChart>
      <c:spPr>
        <a:solidFill>
          <a:srgbClr val="C0C0C0"/>
        </a:solidFill>
        <a:ln w="12667">
          <a:solidFill>
            <a:srgbClr val="808080"/>
          </a:solidFill>
          <a:prstDash val="solid"/>
        </a:ln>
      </c:spPr>
    </c:plotArea>
    <c:plotVisOnly val="1"/>
    <c:dispBlanksAs val="zero"/>
    <c:showDLblsOverMax val="0"/>
  </c:chart>
  <c:spPr>
    <a:noFill/>
    <a:ln>
      <a:noFill/>
    </a:ln>
  </c:spPr>
  <c:txPr>
    <a:bodyPr/>
    <a:lstStyle/>
    <a:p>
      <a:pPr>
        <a:defRPr sz="8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8291814946619215E-2"/>
          <c:y val="0.21341463414634146"/>
          <c:w val="0.84697508896797158"/>
          <c:h val="0.57621951219512191"/>
        </c:manualLayout>
      </c:layout>
      <c:pie3DChart>
        <c:varyColors val="1"/>
        <c:ser>
          <c:idx val="0"/>
          <c:order val="0"/>
          <c:tx>
            <c:strRef>
              <c:f>Sheet1!$A$2</c:f>
              <c:strCache>
                <c:ptCount val="1"/>
                <c:pt idx="0">
                  <c:v>Рисунок 1</c:v>
                </c:pt>
              </c:strCache>
            </c:strRef>
          </c:tx>
          <c:spPr>
            <a:solidFill>
              <a:srgbClr val="9999FF"/>
            </a:solidFill>
            <a:ln w="12642">
              <a:solidFill>
                <a:srgbClr val="000000"/>
              </a:solidFill>
              <a:prstDash val="solid"/>
            </a:ln>
          </c:spPr>
          <c:dPt>
            <c:idx val="0"/>
            <c:bubble3D val="0"/>
            <c:extLst>
              <c:ext xmlns:c16="http://schemas.microsoft.com/office/drawing/2014/chart" uri="{C3380CC4-5D6E-409C-BE32-E72D297353CC}">
                <c16:uniqueId val="{00000000-1DE0-4944-A3C8-010751D69BF3}"/>
              </c:ext>
            </c:extLst>
          </c:dPt>
          <c:dPt>
            <c:idx val="1"/>
            <c:bubble3D val="0"/>
            <c:spPr>
              <a:solidFill>
                <a:srgbClr val="993366"/>
              </a:solidFill>
              <a:ln w="12642">
                <a:solidFill>
                  <a:srgbClr val="000000"/>
                </a:solidFill>
                <a:prstDash val="solid"/>
              </a:ln>
            </c:spPr>
            <c:extLst>
              <c:ext xmlns:c16="http://schemas.microsoft.com/office/drawing/2014/chart" uri="{C3380CC4-5D6E-409C-BE32-E72D297353CC}">
                <c16:uniqueId val="{00000001-1DE0-4944-A3C8-010751D69BF3}"/>
              </c:ext>
            </c:extLst>
          </c:dPt>
          <c:dPt>
            <c:idx val="2"/>
            <c:bubble3D val="0"/>
            <c:spPr>
              <a:solidFill>
                <a:srgbClr val="FFFFCC"/>
              </a:solidFill>
              <a:ln w="12642">
                <a:solidFill>
                  <a:srgbClr val="000000"/>
                </a:solidFill>
                <a:prstDash val="solid"/>
              </a:ln>
            </c:spPr>
            <c:extLst>
              <c:ext xmlns:c16="http://schemas.microsoft.com/office/drawing/2014/chart" uri="{C3380CC4-5D6E-409C-BE32-E72D297353CC}">
                <c16:uniqueId val="{00000002-1DE0-4944-A3C8-010751D69BF3}"/>
              </c:ext>
            </c:extLst>
          </c:dPt>
          <c:dPt>
            <c:idx val="3"/>
            <c:bubble3D val="0"/>
            <c:spPr>
              <a:solidFill>
                <a:srgbClr val="CCFFFF"/>
              </a:solidFill>
              <a:ln w="12642">
                <a:solidFill>
                  <a:srgbClr val="000000"/>
                </a:solidFill>
                <a:prstDash val="solid"/>
              </a:ln>
            </c:spPr>
            <c:extLst>
              <c:ext xmlns:c16="http://schemas.microsoft.com/office/drawing/2014/chart" uri="{C3380CC4-5D6E-409C-BE32-E72D297353CC}">
                <c16:uniqueId val="{00000003-1DE0-4944-A3C8-010751D69BF3}"/>
              </c:ext>
            </c:extLst>
          </c:dPt>
          <c:cat>
            <c:strRef>
              <c:f>Sheet1!$B$1:$E$1</c:f>
              <c:strCache>
                <c:ptCount val="4"/>
                <c:pt idx="0">
                  <c:v>1 кв</c:v>
                </c:pt>
                <c:pt idx="1">
                  <c:v>2 кв</c:v>
                </c:pt>
                <c:pt idx="2">
                  <c:v>3 кв</c:v>
                </c:pt>
                <c:pt idx="3">
                  <c:v>4 кв</c:v>
                </c:pt>
              </c:strCache>
            </c:strRef>
          </c:cat>
          <c:val>
            <c:numRef>
              <c:f>Sheet1!$B$2:$E$2</c:f>
              <c:numCache>
                <c:formatCode>General</c:formatCode>
                <c:ptCount val="4"/>
                <c:pt idx="0">
                  <c:v>2.2000000000000002</c:v>
                </c:pt>
                <c:pt idx="1">
                  <c:v>5.2</c:v>
                </c:pt>
                <c:pt idx="2">
                  <c:v>92</c:v>
                </c:pt>
                <c:pt idx="3">
                  <c:v>0.6</c:v>
                </c:pt>
              </c:numCache>
            </c:numRef>
          </c:val>
          <c:extLst>
            <c:ext xmlns:c16="http://schemas.microsoft.com/office/drawing/2014/chart" uri="{C3380CC4-5D6E-409C-BE32-E72D297353CC}">
              <c16:uniqueId val="{00000004-1DE0-4944-A3C8-010751D69BF3}"/>
            </c:ext>
          </c:extLst>
        </c:ser>
        <c:ser>
          <c:idx val="1"/>
          <c:order val="1"/>
          <c:tx>
            <c:strRef>
              <c:f>Sheet1!$A$14</c:f>
              <c:strCache>
                <c:ptCount val="1"/>
              </c:strCache>
            </c:strRef>
          </c:tx>
          <c:spPr>
            <a:solidFill>
              <a:srgbClr val="993366"/>
            </a:solidFill>
            <a:ln w="12642">
              <a:solidFill>
                <a:srgbClr val="000000"/>
              </a:solidFill>
              <a:prstDash val="solid"/>
            </a:ln>
          </c:spPr>
          <c:dPt>
            <c:idx val="0"/>
            <c:bubble3D val="0"/>
            <c:spPr>
              <a:solidFill>
                <a:srgbClr val="9999FF"/>
              </a:solidFill>
              <a:ln w="12642">
                <a:solidFill>
                  <a:srgbClr val="000000"/>
                </a:solidFill>
                <a:prstDash val="solid"/>
              </a:ln>
            </c:spPr>
            <c:extLst>
              <c:ext xmlns:c16="http://schemas.microsoft.com/office/drawing/2014/chart" uri="{C3380CC4-5D6E-409C-BE32-E72D297353CC}">
                <c16:uniqueId val="{00000005-1DE0-4944-A3C8-010751D69BF3}"/>
              </c:ext>
            </c:extLst>
          </c:dPt>
          <c:dPt>
            <c:idx val="1"/>
            <c:bubble3D val="0"/>
            <c:extLst>
              <c:ext xmlns:c16="http://schemas.microsoft.com/office/drawing/2014/chart" uri="{C3380CC4-5D6E-409C-BE32-E72D297353CC}">
                <c16:uniqueId val="{00000006-1DE0-4944-A3C8-010751D69BF3}"/>
              </c:ext>
            </c:extLst>
          </c:dPt>
          <c:dPt>
            <c:idx val="2"/>
            <c:bubble3D val="0"/>
            <c:spPr>
              <a:solidFill>
                <a:srgbClr val="FFFFCC"/>
              </a:solidFill>
              <a:ln w="12642">
                <a:solidFill>
                  <a:srgbClr val="000000"/>
                </a:solidFill>
                <a:prstDash val="solid"/>
              </a:ln>
            </c:spPr>
            <c:extLst>
              <c:ext xmlns:c16="http://schemas.microsoft.com/office/drawing/2014/chart" uri="{C3380CC4-5D6E-409C-BE32-E72D297353CC}">
                <c16:uniqueId val="{00000007-1DE0-4944-A3C8-010751D69BF3}"/>
              </c:ext>
            </c:extLst>
          </c:dPt>
          <c:dPt>
            <c:idx val="3"/>
            <c:bubble3D val="0"/>
            <c:spPr>
              <a:solidFill>
                <a:srgbClr val="CCFFFF"/>
              </a:solidFill>
              <a:ln w="12642">
                <a:solidFill>
                  <a:srgbClr val="000000"/>
                </a:solidFill>
                <a:prstDash val="solid"/>
              </a:ln>
            </c:spPr>
            <c:extLst>
              <c:ext xmlns:c16="http://schemas.microsoft.com/office/drawing/2014/chart" uri="{C3380CC4-5D6E-409C-BE32-E72D297353CC}">
                <c16:uniqueId val="{00000008-1DE0-4944-A3C8-010751D69BF3}"/>
              </c:ext>
            </c:extLst>
          </c:dPt>
          <c:cat>
            <c:strRef>
              <c:f>Sheet1!$B$1:$E$1</c:f>
              <c:strCache>
                <c:ptCount val="4"/>
                <c:pt idx="0">
                  <c:v>1 кв</c:v>
                </c:pt>
                <c:pt idx="1">
                  <c:v>2 кв</c:v>
                </c:pt>
                <c:pt idx="2">
                  <c:v>3 кв</c:v>
                </c:pt>
                <c:pt idx="3">
                  <c:v>4 кв</c:v>
                </c:pt>
              </c:strCache>
            </c:strRef>
          </c:cat>
          <c:val>
            <c:numRef>
              <c:f>Sheet1!$B$14:$E$14</c:f>
              <c:numCache>
                <c:formatCode>General</c:formatCode>
                <c:ptCount val="4"/>
                <c:pt idx="0">
                  <c:v>4.84</c:v>
                </c:pt>
                <c:pt idx="1">
                  <c:v>1.99</c:v>
                </c:pt>
                <c:pt idx="2">
                  <c:v>88.38</c:v>
                </c:pt>
                <c:pt idx="3">
                  <c:v>4.79</c:v>
                </c:pt>
              </c:numCache>
            </c:numRef>
          </c:val>
          <c:extLst>
            <c:ext xmlns:c16="http://schemas.microsoft.com/office/drawing/2014/chart" uri="{C3380CC4-5D6E-409C-BE32-E72D297353CC}">
              <c16:uniqueId val="{00000009-1DE0-4944-A3C8-010751D69BF3}"/>
            </c:ext>
          </c:extLst>
        </c:ser>
        <c:dLbls>
          <c:showLegendKey val="0"/>
          <c:showVal val="0"/>
          <c:showCatName val="0"/>
          <c:showSerName val="0"/>
          <c:showPercent val="0"/>
          <c:showBubbleSize val="0"/>
          <c:showLeaderLines val="1"/>
        </c:dLbls>
      </c:pie3DChart>
      <c:spPr>
        <a:solidFill>
          <a:srgbClr val="C0C0C0"/>
        </a:solidFill>
        <a:ln w="12642">
          <a:solidFill>
            <a:srgbClr val="808080"/>
          </a:solidFill>
          <a:prstDash val="solid"/>
        </a:ln>
      </c:spPr>
    </c:plotArea>
    <c:plotVisOnly val="1"/>
    <c:dispBlanksAs val="zero"/>
    <c:showDLblsOverMax val="0"/>
  </c:chart>
  <c:spPr>
    <a:noFill/>
    <a:ln>
      <a:noFill/>
    </a:ln>
  </c:spPr>
  <c:txPr>
    <a:bodyPr/>
    <a:lstStyle/>
    <a:p>
      <a:pPr>
        <a:defRPr sz="144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34119782214156"/>
          <c:y val="9.727626459143969E-2"/>
          <c:w val="0.37931034482758619"/>
          <c:h val="0.8132295719844358"/>
        </c:manualLayout>
      </c:layout>
      <c:pieChart>
        <c:varyColors val="1"/>
        <c:ser>
          <c:idx val="0"/>
          <c:order val="0"/>
          <c:tx>
            <c:strRef>
              <c:f>Sheet1!$A$2</c:f>
              <c:strCache>
                <c:ptCount val="1"/>
              </c:strCache>
            </c:strRef>
          </c:tx>
          <c:spPr>
            <a:solidFill>
              <a:srgbClr val="9999FF"/>
            </a:solidFill>
            <a:ln w="12693">
              <a:solidFill>
                <a:srgbClr val="000000"/>
              </a:solidFill>
              <a:prstDash val="solid"/>
            </a:ln>
          </c:spPr>
          <c:dPt>
            <c:idx val="0"/>
            <c:bubble3D val="0"/>
            <c:extLst>
              <c:ext xmlns:c16="http://schemas.microsoft.com/office/drawing/2014/chart" uri="{C3380CC4-5D6E-409C-BE32-E72D297353CC}">
                <c16:uniqueId val="{00000000-1045-4503-A5FF-6399C1ADBE52}"/>
              </c:ext>
            </c:extLst>
          </c:dPt>
          <c:dPt>
            <c:idx val="1"/>
            <c:bubble3D val="0"/>
            <c:spPr>
              <a:solidFill>
                <a:srgbClr val="993366"/>
              </a:solidFill>
              <a:ln w="12693">
                <a:solidFill>
                  <a:srgbClr val="000000"/>
                </a:solidFill>
                <a:prstDash val="solid"/>
              </a:ln>
            </c:spPr>
            <c:extLst>
              <c:ext xmlns:c16="http://schemas.microsoft.com/office/drawing/2014/chart" uri="{C3380CC4-5D6E-409C-BE32-E72D297353CC}">
                <c16:uniqueId val="{00000001-1045-4503-A5FF-6399C1ADBE52}"/>
              </c:ext>
            </c:extLst>
          </c:dPt>
          <c:dPt>
            <c:idx val="2"/>
            <c:bubble3D val="0"/>
            <c:spPr>
              <a:solidFill>
                <a:srgbClr val="FFFFCC"/>
              </a:solidFill>
              <a:ln w="12693">
                <a:solidFill>
                  <a:srgbClr val="000000"/>
                </a:solidFill>
                <a:prstDash val="solid"/>
              </a:ln>
            </c:spPr>
            <c:extLst>
              <c:ext xmlns:c16="http://schemas.microsoft.com/office/drawing/2014/chart" uri="{C3380CC4-5D6E-409C-BE32-E72D297353CC}">
                <c16:uniqueId val="{00000002-1045-4503-A5FF-6399C1ADBE52}"/>
              </c:ext>
            </c:extLst>
          </c:dPt>
          <c:dPt>
            <c:idx val="3"/>
            <c:bubble3D val="0"/>
            <c:spPr>
              <a:solidFill>
                <a:srgbClr val="CCFFFF"/>
              </a:solidFill>
              <a:ln w="12693">
                <a:solidFill>
                  <a:srgbClr val="000000"/>
                </a:solidFill>
                <a:prstDash val="solid"/>
              </a:ln>
            </c:spPr>
            <c:extLst>
              <c:ext xmlns:c16="http://schemas.microsoft.com/office/drawing/2014/chart" uri="{C3380CC4-5D6E-409C-BE32-E72D297353CC}">
                <c16:uniqueId val="{00000003-1045-4503-A5FF-6399C1ADBE52}"/>
              </c:ext>
            </c:extLst>
          </c:dPt>
          <c:cat>
            <c:strRef>
              <c:f>Sheet1!$B$1:$E$1</c:f>
              <c:strCache>
                <c:ptCount val="4"/>
                <c:pt idx="0">
                  <c:v>население</c:v>
                </c:pt>
                <c:pt idx="1">
                  <c:v>бюджет</c:v>
                </c:pt>
                <c:pt idx="2">
                  <c:v>прочие</c:v>
                </c:pt>
                <c:pt idx="3">
                  <c:v>собственное</c:v>
                </c:pt>
              </c:strCache>
            </c:strRef>
          </c:cat>
          <c:val>
            <c:numRef>
              <c:f>Sheet1!$B$2:$E$2</c:f>
              <c:numCache>
                <c:formatCode>General</c:formatCode>
                <c:ptCount val="4"/>
                <c:pt idx="0">
                  <c:v>81.5</c:v>
                </c:pt>
                <c:pt idx="1">
                  <c:v>13.6</c:v>
                </c:pt>
                <c:pt idx="2">
                  <c:v>3.5</c:v>
                </c:pt>
                <c:pt idx="3">
                  <c:v>1.4</c:v>
                </c:pt>
              </c:numCache>
            </c:numRef>
          </c:val>
          <c:extLst>
            <c:ext xmlns:c16="http://schemas.microsoft.com/office/drawing/2014/chart" uri="{C3380CC4-5D6E-409C-BE32-E72D297353CC}">
              <c16:uniqueId val="{00000004-1045-4503-A5FF-6399C1ADBE52}"/>
            </c:ext>
          </c:extLst>
        </c:ser>
        <c:ser>
          <c:idx val="1"/>
          <c:order val="1"/>
          <c:tx>
            <c:strRef>
              <c:f>Sheet1!$A$3</c:f>
              <c:strCache>
                <c:ptCount val="1"/>
              </c:strCache>
            </c:strRef>
          </c:tx>
          <c:spPr>
            <a:solidFill>
              <a:srgbClr val="993366"/>
            </a:solidFill>
            <a:ln w="12693">
              <a:solidFill>
                <a:srgbClr val="000000"/>
              </a:solidFill>
              <a:prstDash val="solid"/>
            </a:ln>
          </c:spPr>
          <c:dPt>
            <c:idx val="0"/>
            <c:bubble3D val="0"/>
            <c:spPr>
              <a:solidFill>
                <a:srgbClr val="9999FF"/>
              </a:solidFill>
              <a:ln w="12693">
                <a:solidFill>
                  <a:srgbClr val="000000"/>
                </a:solidFill>
                <a:prstDash val="solid"/>
              </a:ln>
            </c:spPr>
            <c:extLst>
              <c:ext xmlns:c16="http://schemas.microsoft.com/office/drawing/2014/chart" uri="{C3380CC4-5D6E-409C-BE32-E72D297353CC}">
                <c16:uniqueId val="{00000005-1045-4503-A5FF-6399C1ADBE52}"/>
              </c:ext>
            </c:extLst>
          </c:dPt>
          <c:dPt>
            <c:idx val="1"/>
            <c:bubble3D val="0"/>
            <c:extLst>
              <c:ext xmlns:c16="http://schemas.microsoft.com/office/drawing/2014/chart" uri="{C3380CC4-5D6E-409C-BE32-E72D297353CC}">
                <c16:uniqueId val="{00000006-1045-4503-A5FF-6399C1ADBE52}"/>
              </c:ext>
            </c:extLst>
          </c:dPt>
          <c:dPt>
            <c:idx val="2"/>
            <c:bubble3D val="0"/>
            <c:spPr>
              <a:solidFill>
                <a:srgbClr val="FFFFCC"/>
              </a:solidFill>
              <a:ln w="12693">
                <a:solidFill>
                  <a:srgbClr val="000000"/>
                </a:solidFill>
                <a:prstDash val="solid"/>
              </a:ln>
            </c:spPr>
            <c:extLst>
              <c:ext xmlns:c16="http://schemas.microsoft.com/office/drawing/2014/chart" uri="{C3380CC4-5D6E-409C-BE32-E72D297353CC}">
                <c16:uniqueId val="{00000007-1045-4503-A5FF-6399C1ADBE52}"/>
              </c:ext>
            </c:extLst>
          </c:dPt>
          <c:dPt>
            <c:idx val="3"/>
            <c:bubble3D val="0"/>
            <c:spPr>
              <a:solidFill>
                <a:srgbClr val="CCFFFF"/>
              </a:solidFill>
              <a:ln w="12693">
                <a:solidFill>
                  <a:srgbClr val="000000"/>
                </a:solidFill>
                <a:prstDash val="solid"/>
              </a:ln>
            </c:spPr>
            <c:extLst>
              <c:ext xmlns:c16="http://schemas.microsoft.com/office/drawing/2014/chart" uri="{C3380CC4-5D6E-409C-BE32-E72D297353CC}">
                <c16:uniqueId val="{00000008-1045-4503-A5FF-6399C1ADBE52}"/>
              </c:ext>
            </c:extLst>
          </c:dPt>
          <c:cat>
            <c:strRef>
              <c:f>Sheet1!$B$1:$E$1</c:f>
              <c:strCache>
                <c:ptCount val="4"/>
                <c:pt idx="0">
                  <c:v>население</c:v>
                </c:pt>
                <c:pt idx="1">
                  <c:v>бюджет</c:v>
                </c:pt>
                <c:pt idx="2">
                  <c:v>прочие</c:v>
                </c:pt>
                <c:pt idx="3">
                  <c:v>собственное</c:v>
                </c:pt>
              </c:strCache>
            </c:strRef>
          </c:cat>
          <c:val>
            <c:numRef>
              <c:f>Sheet1!$B$3:$E$3</c:f>
              <c:numCache>
                <c:formatCode>General</c:formatCode>
                <c:ptCount val="4"/>
              </c:numCache>
            </c:numRef>
          </c:val>
          <c:extLst>
            <c:ext xmlns:c16="http://schemas.microsoft.com/office/drawing/2014/chart" uri="{C3380CC4-5D6E-409C-BE32-E72D297353CC}">
              <c16:uniqueId val="{00000009-1045-4503-A5FF-6399C1ADBE52}"/>
            </c:ext>
          </c:extLst>
        </c:ser>
        <c:ser>
          <c:idx val="2"/>
          <c:order val="2"/>
          <c:tx>
            <c:strRef>
              <c:f>Sheet1!$A$4</c:f>
              <c:strCache>
                <c:ptCount val="1"/>
              </c:strCache>
            </c:strRef>
          </c:tx>
          <c:spPr>
            <a:solidFill>
              <a:srgbClr val="FFFFCC"/>
            </a:solidFill>
            <a:ln w="12693">
              <a:solidFill>
                <a:srgbClr val="000000"/>
              </a:solidFill>
              <a:prstDash val="solid"/>
            </a:ln>
          </c:spPr>
          <c:dPt>
            <c:idx val="0"/>
            <c:bubble3D val="0"/>
            <c:spPr>
              <a:solidFill>
                <a:srgbClr val="9999FF"/>
              </a:solidFill>
              <a:ln w="12693">
                <a:solidFill>
                  <a:srgbClr val="000000"/>
                </a:solidFill>
                <a:prstDash val="solid"/>
              </a:ln>
            </c:spPr>
            <c:extLst>
              <c:ext xmlns:c16="http://schemas.microsoft.com/office/drawing/2014/chart" uri="{C3380CC4-5D6E-409C-BE32-E72D297353CC}">
                <c16:uniqueId val="{0000000A-1045-4503-A5FF-6399C1ADBE52}"/>
              </c:ext>
            </c:extLst>
          </c:dPt>
          <c:dPt>
            <c:idx val="1"/>
            <c:bubble3D val="0"/>
            <c:spPr>
              <a:solidFill>
                <a:srgbClr val="993366"/>
              </a:solidFill>
              <a:ln w="12693">
                <a:solidFill>
                  <a:srgbClr val="000000"/>
                </a:solidFill>
                <a:prstDash val="solid"/>
              </a:ln>
            </c:spPr>
            <c:extLst>
              <c:ext xmlns:c16="http://schemas.microsoft.com/office/drawing/2014/chart" uri="{C3380CC4-5D6E-409C-BE32-E72D297353CC}">
                <c16:uniqueId val="{0000000B-1045-4503-A5FF-6399C1ADBE52}"/>
              </c:ext>
            </c:extLst>
          </c:dPt>
          <c:dPt>
            <c:idx val="2"/>
            <c:bubble3D val="0"/>
            <c:extLst>
              <c:ext xmlns:c16="http://schemas.microsoft.com/office/drawing/2014/chart" uri="{C3380CC4-5D6E-409C-BE32-E72D297353CC}">
                <c16:uniqueId val="{0000000C-1045-4503-A5FF-6399C1ADBE52}"/>
              </c:ext>
            </c:extLst>
          </c:dPt>
          <c:dPt>
            <c:idx val="3"/>
            <c:bubble3D val="0"/>
            <c:spPr>
              <a:solidFill>
                <a:srgbClr val="CCFFFF"/>
              </a:solidFill>
              <a:ln w="12693">
                <a:solidFill>
                  <a:srgbClr val="000000"/>
                </a:solidFill>
                <a:prstDash val="solid"/>
              </a:ln>
            </c:spPr>
            <c:extLst>
              <c:ext xmlns:c16="http://schemas.microsoft.com/office/drawing/2014/chart" uri="{C3380CC4-5D6E-409C-BE32-E72D297353CC}">
                <c16:uniqueId val="{0000000D-1045-4503-A5FF-6399C1ADBE52}"/>
              </c:ext>
            </c:extLst>
          </c:dPt>
          <c:cat>
            <c:strRef>
              <c:f>Sheet1!$B$1:$E$1</c:f>
              <c:strCache>
                <c:ptCount val="4"/>
                <c:pt idx="0">
                  <c:v>население</c:v>
                </c:pt>
                <c:pt idx="1">
                  <c:v>бюджет</c:v>
                </c:pt>
                <c:pt idx="2">
                  <c:v>прочие</c:v>
                </c:pt>
                <c:pt idx="3">
                  <c:v>собственное</c:v>
                </c:pt>
              </c:strCache>
            </c:strRef>
          </c:cat>
          <c:val>
            <c:numRef>
              <c:f>Sheet1!$B$4:$E$4</c:f>
              <c:numCache>
                <c:formatCode>General</c:formatCode>
                <c:ptCount val="4"/>
              </c:numCache>
            </c:numRef>
          </c:val>
          <c:extLst>
            <c:ext xmlns:c16="http://schemas.microsoft.com/office/drawing/2014/chart" uri="{C3380CC4-5D6E-409C-BE32-E72D297353CC}">
              <c16:uniqueId val="{0000000E-1045-4503-A5FF-6399C1ADBE52}"/>
            </c:ext>
          </c:extLst>
        </c:ser>
        <c:dLbls>
          <c:showLegendKey val="0"/>
          <c:showVal val="0"/>
          <c:showCatName val="0"/>
          <c:showSerName val="0"/>
          <c:showPercent val="0"/>
          <c:showBubbleSize val="0"/>
          <c:showLeaderLines val="1"/>
        </c:dLbls>
        <c:firstSliceAng val="0"/>
      </c:pieChart>
      <c:spPr>
        <a:solidFill>
          <a:srgbClr val="C0C0C0"/>
        </a:solidFill>
        <a:ln w="12693">
          <a:solidFill>
            <a:srgbClr val="808080"/>
          </a:solidFill>
          <a:prstDash val="solid"/>
        </a:ln>
      </c:spPr>
    </c:plotArea>
    <c:legend>
      <c:legendPos val="r"/>
      <c:layout>
        <c:manualLayout>
          <c:xMode val="edge"/>
          <c:yMode val="edge"/>
          <c:x val="0.8039927404718693"/>
          <c:y val="0.31906614785992216"/>
          <c:w val="0.18874773139745918"/>
          <c:h val="0.36186770428015563"/>
        </c:manualLayout>
      </c:layout>
      <c:overlay val="0"/>
      <c:spPr>
        <a:noFill/>
        <a:ln w="3173">
          <a:solidFill>
            <a:srgbClr val="000000"/>
          </a:solidFill>
          <a:prstDash val="solid"/>
        </a:ln>
      </c:spPr>
      <c:txPr>
        <a:bodyPr/>
        <a:lstStyle/>
        <a:p>
          <a:pPr>
            <a:defRPr sz="103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2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8605</Words>
  <Characters>49053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Зам. Главы</cp:lastModifiedBy>
  <cp:revision>9</cp:revision>
  <cp:lastPrinted>2023-09-20T08:38:00Z</cp:lastPrinted>
  <dcterms:created xsi:type="dcterms:W3CDTF">2023-09-20T08:38:00Z</dcterms:created>
  <dcterms:modified xsi:type="dcterms:W3CDTF">2023-10-17T02:18:00Z</dcterms:modified>
</cp:coreProperties>
</file>