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27" w:rsidRPr="003E0BF1" w:rsidRDefault="008D1B27" w:rsidP="008D1B2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hAnsi="Arial" w:cs="Arial"/>
          <w:color w:val="auto"/>
          <w:sz w:val="24"/>
          <w:szCs w:val="24"/>
        </w:rPr>
        <w:t>РОССИЙСКАЯ ФЕДЕРАЦИЯ</w:t>
      </w:r>
    </w:p>
    <w:p w:rsidR="008D1B27" w:rsidRPr="003E0BF1" w:rsidRDefault="008D1B27" w:rsidP="008D1B27">
      <w:pPr>
        <w:spacing w:after="0" w:line="240" w:lineRule="auto"/>
        <w:jc w:val="center"/>
        <w:rPr>
          <w:rFonts w:ascii="Arial" w:hAnsi="Arial" w:cs="Arial"/>
          <w:b/>
          <w:color w:val="auto"/>
          <w:spacing w:val="20"/>
          <w:sz w:val="24"/>
          <w:szCs w:val="24"/>
        </w:rPr>
      </w:pPr>
      <w:r w:rsidRPr="003E0BF1">
        <w:rPr>
          <w:rFonts w:ascii="Arial" w:hAnsi="Arial" w:cs="Arial"/>
          <w:b/>
          <w:color w:val="auto"/>
          <w:spacing w:val="20"/>
          <w:sz w:val="24"/>
          <w:szCs w:val="24"/>
        </w:rPr>
        <w:t xml:space="preserve">СОВЕТ ДЕПУТАТОВ ЧЕРЕМНОВСКОГО СЕЛЬСОВЕТА </w:t>
      </w:r>
    </w:p>
    <w:p w:rsidR="008D1B27" w:rsidRPr="003E0BF1" w:rsidRDefault="008D1B27" w:rsidP="008D1B27">
      <w:pPr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3E0BF1">
        <w:rPr>
          <w:rFonts w:ascii="Arial" w:hAnsi="Arial" w:cs="Arial"/>
          <w:color w:val="auto"/>
          <w:sz w:val="24"/>
          <w:szCs w:val="24"/>
        </w:rPr>
        <w:t>ПАВЛОВСКОГО РАЙОНА АЛТАЙСКОГО КРАЯ</w:t>
      </w:r>
    </w:p>
    <w:p w:rsidR="008D1B27" w:rsidRPr="003E0BF1" w:rsidRDefault="008D1B27" w:rsidP="008D1B27">
      <w:pPr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8D1B27" w:rsidRPr="003E0BF1" w:rsidRDefault="008D1B27" w:rsidP="008D1B27">
      <w:pPr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8D1B27" w:rsidRPr="003E0BF1" w:rsidRDefault="008D1B27" w:rsidP="008D1B27">
      <w:pPr>
        <w:spacing w:after="0" w:line="240" w:lineRule="auto"/>
        <w:jc w:val="center"/>
        <w:rPr>
          <w:rFonts w:ascii="Arial" w:hAnsi="Arial" w:cs="Arial"/>
          <w:b/>
          <w:color w:val="auto"/>
          <w:spacing w:val="84"/>
          <w:sz w:val="24"/>
          <w:szCs w:val="24"/>
        </w:rPr>
      </w:pPr>
      <w:r w:rsidRPr="003E0BF1">
        <w:rPr>
          <w:rFonts w:ascii="Arial" w:hAnsi="Arial" w:cs="Arial"/>
          <w:b/>
          <w:color w:val="auto"/>
          <w:spacing w:val="84"/>
          <w:sz w:val="24"/>
          <w:szCs w:val="24"/>
        </w:rPr>
        <w:t>РЕШЕНИЕ</w:t>
      </w:r>
    </w:p>
    <w:p w:rsidR="008D1B27" w:rsidRPr="003E0BF1" w:rsidRDefault="008D1B27" w:rsidP="008D1B27">
      <w:pPr>
        <w:spacing w:after="0" w:line="240" w:lineRule="auto"/>
        <w:jc w:val="center"/>
        <w:rPr>
          <w:rFonts w:ascii="Arial" w:hAnsi="Arial" w:cs="Arial"/>
          <w:b/>
          <w:color w:val="auto"/>
          <w:spacing w:val="84"/>
          <w:sz w:val="24"/>
          <w:szCs w:val="24"/>
        </w:rPr>
      </w:pPr>
    </w:p>
    <w:p w:rsidR="008D1B27" w:rsidRPr="003E0BF1" w:rsidRDefault="008D1B27" w:rsidP="008D1B27">
      <w:pPr>
        <w:spacing w:after="0" w:line="240" w:lineRule="auto"/>
        <w:jc w:val="center"/>
        <w:rPr>
          <w:rFonts w:ascii="Arial" w:hAnsi="Arial" w:cs="Arial"/>
          <w:b/>
          <w:color w:val="auto"/>
          <w:spacing w:val="84"/>
          <w:sz w:val="24"/>
          <w:szCs w:val="24"/>
        </w:rPr>
      </w:pPr>
    </w:p>
    <w:p w:rsidR="008D1B27" w:rsidRPr="003E0BF1" w:rsidRDefault="007E40BF" w:rsidP="00F23528">
      <w:p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r w:rsidRPr="003E0BF1">
        <w:rPr>
          <w:rFonts w:ascii="Arial" w:hAnsi="Arial" w:cs="Arial"/>
          <w:b/>
          <w:color w:val="auto"/>
          <w:sz w:val="24"/>
          <w:szCs w:val="24"/>
        </w:rPr>
        <w:t>26</w:t>
      </w:r>
      <w:r w:rsidR="008D1B27" w:rsidRPr="003E0BF1">
        <w:rPr>
          <w:rFonts w:ascii="Arial" w:hAnsi="Arial" w:cs="Arial"/>
          <w:b/>
          <w:color w:val="auto"/>
          <w:sz w:val="24"/>
          <w:szCs w:val="24"/>
        </w:rPr>
        <w:t xml:space="preserve">. 11. </w:t>
      </w:r>
      <w:r w:rsidR="00F23528">
        <w:rPr>
          <w:rFonts w:ascii="Arial" w:hAnsi="Arial" w:cs="Arial"/>
          <w:b/>
          <w:color w:val="auto"/>
          <w:sz w:val="24"/>
          <w:szCs w:val="24"/>
        </w:rPr>
        <w:t>2021</w:t>
      </w:r>
      <w:r w:rsidR="00F23528">
        <w:rPr>
          <w:rFonts w:ascii="Arial" w:hAnsi="Arial" w:cs="Arial"/>
          <w:b/>
          <w:color w:val="auto"/>
          <w:sz w:val="24"/>
          <w:szCs w:val="24"/>
        </w:rPr>
        <w:tab/>
      </w:r>
      <w:r w:rsidR="00F23528">
        <w:rPr>
          <w:rFonts w:ascii="Arial" w:hAnsi="Arial" w:cs="Arial"/>
          <w:b/>
          <w:color w:val="auto"/>
          <w:sz w:val="24"/>
          <w:szCs w:val="24"/>
        </w:rPr>
        <w:tab/>
      </w:r>
      <w:r w:rsidR="00F23528">
        <w:rPr>
          <w:rFonts w:ascii="Arial" w:hAnsi="Arial" w:cs="Arial"/>
          <w:b/>
          <w:color w:val="auto"/>
          <w:sz w:val="24"/>
          <w:szCs w:val="24"/>
        </w:rPr>
        <w:tab/>
      </w:r>
      <w:r w:rsidR="00F23528">
        <w:rPr>
          <w:rFonts w:ascii="Arial" w:hAnsi="Arial" w:cs="Arial"/>
          <w:b/>
          <w:color w:val="auto"/>
          <w:sz w:val="24"/>
          <w:szCs w:val="24"/>
        </w:rPr>
        <w:tab/>
      </w:r>
      <w:r w:rsidR="00F23528">
        <w:rPr>
          <w:rFonts w:ascii="Arial" w:hAnsi="Arial" w:cs="Arial"/>
          <w:b/>
          <w:color w:val="auto"/>
          <w:sz w:val="24"/>
          <w:szCs w:val="24"/>
        </w:rPr>
        <w:tab/>
      </w:r>
      <w:r w:rsidR="00F23528">
        <w:rPr>
          <w:rFonts w:ascii="Arial" w:hAnsi="Arial" w:cs="Arial"/>
          <w:b/>
          <w:color w:val="auto"/>
          <w:sz w:val="24"/>
          <w:szCs w:val="24"/>
        </w:rPr>
        <w:tab/>
      </w:r>
      <w:r w:rsidR="00F23528">
        <w:rPr>
          <w:rFonts w:ascii="Arial" w:hAnsi="Arial" w:cs="Arial"/>
          <w:b/>
          <w:color w:val="auto"/>
          <w:sz w:val="24"/>
          <w:szCs w:val="24"/>
        </w:rPr>
        <w:tab/>
      </w:r>
      <w:r w:rsidR="00F23528">
        <w:rPr>
          <w:rFonts w:ascii="Arial" w:hAnsi="Arial" w:cs="Arial"/>
          <w:b/>
          <w:color w:val="auto"/>
          <w:sz w:val="24"/>
          <w:szCs w:val="24"/>
        </w:rPr>
        <w:tab/>
      </w:r>
      <w:r w:rsidR="00F23528">
        <w:rPr>
          <w:rFonts w:ascii="Arial" w:hAnsi="Arial" w:cs="Arial"/>
          <w:b/>
          <w:color w:val="auto"/>
          <w:sz w:val="24"/>
          <w:szCs w:val="24"/>
        </w:rPr>
        <w:tab/>
      </w:r>
      <w:r w:rsidR="00F23528">
        <w:rPr>
          <w:rFonts w:ascii="Arial" w:hAnsi="Arial" w:cs="Arial"/>
          <w:b/>
          <w:color w:val="auto"/>
          <w:sz w:val="24"/>
          <w:szCs w:val="24"/>
        </w:rPr>
        <w:tab/>
      </w:r>
      <w:r w:rsidR="00F23528">
        <w:rPr>
          <w:rFonts w:ascii="Arial" w:hAnsi="Arial" w:cs="Arial"/>
          <w:b/>
          <w:color w:val="auto"/>
          <w:sz w:val="24"/>
          <w:szCs w:val="24"/>
        </w:rPr>
        <w:tab/>
      </w:r>
      <w:r w:rsidR="00F23528">
        <w:rPr>
          <w:rFonts w:ascii="Arial" w:hAnsi="Arial" w:cs="Arial"/>
          <w:b/>
          <w:color w:val="auto"/>
          <w:sz w:val="24"/>
          <w:szCs w:val="24"/>
        </w:rPr>
        <w:tab/>
      </w:r>
      <w:r w:rsidR="008D1B27" w:rsidRPr="003E0BF1">
        <w:rPr>
          <w:rFonts w:ascii="Arial" w:hAnsi="Arial" w:cs="Arial"/>
          <w:b/>
          <w:color w:val="auto"/>
          <w:sz w:val="24"/>
          <w:szCs w:val="24"/>
        </w:rPr>
        <w:t xml:space="preserve">№ </w:t>
      </w:r>
      <w:r w:rsidRPr="003E0BF1">
        <w:rPr>
          <w:rFonts w:ascii="Arial" w:hAnsi="Arial" w:cs="Arial"/>
          <w:b/>
          <w:color w:val="auto"/>
          <w:sz w:val="24"/>
          <w:szCs w:val="24"/>
        </w:rPr>
        <w:t>36</w:t>
      </w:r>
    </w:p>
    <w:bookmarkEnd w:id="0"/>
    <w:p w:rsidR="008D1B27" w:rsidRPr="003E0BF1" w:rsidRDefault="008D1B27" w:rsidP="008D1B27">
      <w:p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BF1">
        <w:rPr>
          <w:rFonts w:ascii="Arial" w:hAnsi="Arial" w:cs="Arial"/>
          <w:b/>
          <w:color w:val="auto"/>
          <w:sz w:val="24"/>
          <w:szCs w:val="24"/>
        </w:rPr>
        <w:t>с. Черемное</w:t>
      </w:r>
    </w:p>
    <w:p w:rsidR="008D1B27" w:rsidRPr="003E0BF1" w:rsidRDefault="008D1B27" w:rsidP="008D1B27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8D1B27" w:rsidRPr="003E0BF1" w:rsidRDefault="008D1B27" w:rsidP="005C7200">
      <w:pPr>
        <w:pStyle w:val="1"/>
        <w:ind w:left="0" w:right="1253" w:firstLine="426"/>
        <w:rPr>
          <w:rFonts w:ascii="Arial" w:hAnsi="Arial" w:cs="Arial"/>
          <w:color w:val="auto"/>
          <w:szCs w:val="24"/>
        </w:rPr>
      </w:pPr>
    </w:p>
    <w:p w:rsidR="006544AE" w:rsidRPr="003E0BF1" w:rsidRDefault="00EB5CDC" w:rsidP="003E0BF1">
      <w:pPr>
        <w:pStyle w:val="1"/>
        <w:spacing w:after="0" w:line="240" w:lineRule="auto"/>
        <w:ind w:left="0" w:right="-2" w:firstLine="0"/>
        <w:rPr>
          <w:rFonts w:ascii="Arial" w:hAnsi="Arial" w:cs="Arial"/>
          <w:color w:val="auto"/>
          <w:szCs w:val="24"/>
        </w:rPr>
      </w:pPr>
      <w:r w:rsidRPr="003E0BF1">
        <w:rPr>
          <w:rFonts w:ascii="Arial" w:hAnsi="Arial" w:cs="Arial"/>
          <w:color w:val="auto"/>
          <w:szCs w:val="24"/>
        </w:rPr>
        <w:t xml:space="preserve">Об утверждении Положения о муниципальном контроле </w:t>
      </w:r>
      <w:r w:rsidR="001953EF" w:rsidRPr="003E0BF1">
        <w:rPr>
          <w:rFonts w:ascii="Arial" w:hAnsi="Arial" w:cs="Arial"/>
          <w:color w:val="auto"/>
          <w:szCs w:val="24"/>
        </w:rPr>
        <w:t xml:space="preserve">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</w:t>
      </w:r>
      <w:r w:rsidRPr="003E0BF1">
        <w:rPr>
          <w:rFonts w:ascii="Arial" w:hAnsi="Arial" w:cs="Arial"/>
          <w:color w:val="auto"/>
          <w:szCs w:val="24"/>
        </w:rPr>
        <w:t>на территории</w:t>
      </w:r>
      <w:r w:rsidR="005C7200" w:rsidRPr="003E0BF1">
        <w:rPr>
          <w:rFonts w:ascii="Arial" w:hAnsi="Arial" w:cs="Arial"/>
          <w:color w:val="auto"/>
          <w:szCs w:val="24"/>
        </w:rPr>
        <w:t xml:space="preserve"> </w:t>
      </w:r>
      <w:r w:rsidRPr="003E0BF1">
        <w:rPr>
          <w:rFonts w:ascii="Arial" w:hAnsi="Arial" w:cs="Arial"/>
          <w:color w:val="auto"/>
          <w:szCs w:val="24"/>
        </w:rPr>
        <w:t xml:space="preserve">муниципального образования </w:t>
      </w:r>
      <w:r w:rsidR="00A4672D" w:rsidRPr="003E0BF1">
        <w:rPr>
          <w:rFonts w:ascii="Arial" w:hAnsi="Arial" w:cs="Arial"/>
          <w:color w:val="auto"/>
          <w:szCs w:val="24"/>
        </w:rPr>
        <w:t>Черемновский</w:t>
      </w:r>
      <w:r w:rsidR="001953EF" w:rsidRPr="003E0BF1">
        <w:rPr>
          <w:rFonts w:ascii="Arial" w:hAnsi="Arial" w:cs="Arial"/>
          <w:color w:val="auto"/>
          <w:szCs w:val="24"/>
        </w:rPr>
        <w:t xml:space="preserve"> сельсовет</w:t>
      </w:r>
    </w:p>
    <w:p w:rsidR="006544AE" w:rsidRDefault="006544AE" w:rsidP="008D1B27">
      <w:pPr>
        <w:spacing w:after="0" w:line="240" w:lineRule="auto"/>
        <w:ind w:hanging="10"/>
        <w:jc w:val="right"/>
        <w:rPr>
          <w:rFonts w:ascii="Arial" w:hAnsi="Arial" w:cs="Arial"/>
          <w:color w:val="auto"/>
          <w:sz w:val="24"/>
          <w:szCs w:val="24"/>
        </w:rPr>
      </w:pPr>
    </w:p>
    <w:p w:rsidR="003E0BF1" w:rsidRPr="003E0BF1" w:rsidRDefault="003E0BF1" w:rsidP="008D1B27">
      <w:pPr>
        <w:spacing w:after="0" w:line="240" w:lineRule="auto"/>
        <w:ind w:hanging="10"/>
        <w:jc w:val="right"/>
        <w:rPr>
          <w:rFonts w:ascii="Arial" w:hAnsi="Arial" w:cs="Arial"/>
          <w:color w:val="auto"/>
          <w:sz w:val="24"/>
          <w:szCs w:val="24"/>
        </w:rPr>
      </w:pPr>
    </w:p>
    <w:p w:rsidR="006544AE" w:rsidRPr="003E0BF1" w:rsidRDefault="00EB5CDC" w:rsidP="008D1B27">
      <w:pPr>
        <w:spacing w:after="12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В соответствии </w:t>
      </w:r>
      <w:r w:rsidR="001953EF" w:rsidRPr="003E0BF1">
        <w:rPr>
          <w:rFonts w:ascii="Arial" w:eastAsia="Times New Roman" w:hAnsi="Arial" w:cs="Arial"/>
          <w:color w:val="auto"/>
          <w:sz w:val="24"/>
          <w:szCs w:val="24"/>
        </w:rPr>
        <w:t>со ст. 14 Федерального закона от 06.10.2003 №131-ФЗ «Об общих принципах организации местного самоуправления в Российской Федерации», ст.15.1 Федерального закона от 24.11.1995 №</w:t>
      </w:r>
      <w:r w:rsidR="008D1B27"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1953EF" w:rsidRPr="003E0BF1">
        <w:rPr>
          <w:rFonts w:ascii="Arial" w:eastAsia="Times New Roman" w:hAnsi="Arial" w:cs="Arial"/>
          <w:color w:val="auto"/>
          <w:sz w:val="24"/>
          <w:szCs w:val="24"/>
        </w:rPr>
        <w:t>181 «О социальной защите инвалидов в Российской Федерации»</w:t>
      </w:r>
      <w:r w:rsidRPr="003E0BF1">
        <w:rPr>
          <w:rFonts w:ascii="Arial" w:eastAsia="Times New Roman" w:hAnsi="Arial" w:cs="Arial"/>
          <w:color w:val="auto"/>
          <w:sz w:val="24"/>
          <w:szCs w:val="24"/>
        </w:rPr>
        <w:t>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="008D1B27" w:rsidRPr="003E0BF1">
        <w:rPr>
          <w:rFonts w:ascii="Arial" w:eastAsia="Times New Roman" w:hAnsi="Arial" w:cs="Arial"/>
          <w:color w:val="auto"/>
          <w:sz w:val="24"/>
          <w:szCs w:val="24"/>
        </w:rPr>
        <w:t>,</w:t>
      </w:r>
      <w:r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8D1B27" w:rsidRPr="003E0BF1">
        <w:rPr>
          <w:rFonts w:ascii="Arial" w:eastAsia="Times New Roman" w:hAnsi="Arial" w:cs="Arial"/>
          <w:color w:val="auto"/>
          <w:sz w:val="24"/>
          <w:szCs w:val="24"/>
        </w:rPr>
        <w:t>Совет</w:t>
      </w:r>
      <w:r w:rsidR="001953EF"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 депутатов </w:t>
      </w:r>
      <w:r w:rsidR="00A4672D" w:rsidRPr="003E0BF1">
        <w:rPr>
          <w:rFonts w:ascii="Arial" w:eastAsia="Times New Roman" w:hAnsi="Arial" w:cs="Arial"/>
          <w:color w:val="auto"/>
          <w:sz w:val="24"/>
          <w:szCs w:val="24"/>
        </w:rPr>
        <w:t>Черемновского</w:t>
      </w:r>
      <w:r w:rsidR="001953EF"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 сельсовета Павловского района Алтайского края</w:t>
      </w:r>
      <w:r w:rsidR="008D1B27" w:rsidRPr="003E0BF1">
        <w:rPr>
          <w:rFonts w:ascii="Arial" w:eastAsia="Times New Roman" w:hAnsi="Arial" w:cs="Arial"/>
          <w:color w:val="auto"/>
          <w:sz w:val="24"/>
          <w:szCs w:val="24"/>
        </w:rPr>
        <w:tab/>
      </w:r>
      <w:r w:rsidR="008D1B27" w:rsidRPr="003E0BF1">
        <w:rPr>
          <w:rFonts w:ascii="Arial" w:hAnsi="Arial" w:cs="Arial"/>
          <w:color w:val="auto"/>
          <w:spacing w:val="40"/>
          <w:sz w:val="24"/>
          <w:szCs w:val="24"/>
        </w:rPr>
        <w:t>решает</w:t>
      </w:r>
      <w:r w:rsidR="001953EF" w:rsidRPr="003E0BF1">
        <w:rPr>
          <w:rFonts w:ascii="Arial" w:eastAsia="Times New Roman" w:hAnsi="Arial" w:cs="Arial"/>
          <w:color w:val="auto"/>
          <w:sz w:val="24"/>
          <w:szCs w:val="24"/>
        </w:rPr>
        <w:t>:</w:t>
      </w:r>
    </w:p>
    <w:p w:rsidR="001953EF" w:rsidRPr="003E0BF1" w:rsidRDefault="008D1B27" w:rsidP="008D1B27">
      <w:pPr>
        <w:spacing w:after="6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1. </w:t>
      </w:r>
      <w:r w:rsidR="00EB5CDC"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Утвердить прилагаемое </w:t>
      </w:r>
      <w:r w:rsidR="003A217F" w:rsidRPr="003E0BF1">
        <w:rPr>
          <w:rFonts w:ascii="Arial" w:eastAsia="Times New Roman" w:hAnsi="Arial" w:cs="Arial"/>
          <w:color w:val="auto"/>
          <w:sz w:val="24"/>
          <w:szCs w:val="24"/>
        </w:rPr>
        <w:t>По</w:t>
      </w:r>
      <w:r w:rsidR="00EB5CDC"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ложение о муниципальном </w:t>
      </w:r>
      <w:r w:rsidR="001953EF" w:rsidRPr="003E0BF1">
        <w:rPr>
          <w:rFonts w:ascii="Arial" w:hAnsi="Arial" w:cs="Arial"/>
          <w:color w:val="auto"/>
          <w:sz w:val="24"/>
          <w:szCs w:val="24"/>
        </w:rPr>
        <w:t xml:space="preserve">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r w:rsidR="00A4672D" w:rsidRPr="003E0BF1">
        <w:rPr>
          <w:rFonts w:ascii="Arial" w:hAnsi="Arial" w:cs="Arial"/>
          <w:color w:val="auto"/>
          <w:sz w:val="24"/>
          <w:szCs w:val="24"/>
        </w:rPr>
        <w:t>Черемновский</w:t>
      </w:r>
      <w:r w:rsidR="001953EF" w:rsidRPr="003E0BF1">
        <w:rPr>
          <w:rFonts w:ascii="Arial" w:hAnsi="Arial" w:cs="Arial"/>
          <w:color w:val="auto"/>
          <w:sz w:val="24"/>
          <w:szCs w:val="24"/>
        </w:rPr>
        <w:t xml:space="preserve"> сельсовет.</w:t>
      </w:r>
    </w:p>
    <w:p w:rsidR="002735C0" w:rsidRPr="003E0BF1" w:rsidRDefault="002735C0" w:rsidP="002735C0">
      <w:pPr>
        <w:spacing w:after="0" w:line="240" w:lineRule="auto"/>
        <w:ind w:left="17" w:firstLine="692"/>
        <w:jc w:val="both"/>
        <w:rPr>
          <w:rFonts w:ascii="Arial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2. </w:t>
      </w:r>
      <w:r w:rsidRPr="003E0BF1">
        <w:rPr>
          <w:rFonts w:ascii="Arial" w:hAnsi="Arial" w:cs="Arial"/>
          <w:color w:val="auto"/>
          <w:sz w:val="24"/>
          <w:szCs w:val="24"/>
        </w:rPr>
        <w:t>Данное решение обнародовать на информационных стендах Администрации Черемновского сельсовета в с. Черемное и с. Солоновка и разместить на официальном сайте Администрации Черемновского сельсовета Павловского района – «Черемное.рф».</w:t>
      </w:r>
    </w:p>
    <w:p w:rsidR="006544AE" w:rsidRPr="003E0BF1" w:rsidRDefault="002735C0" w:rsidP="008D1B27">
      <w:pPr>
        <w:spacing w:after="6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3</w:t>
      </w:r>
      <w:r w:rsidR="008D1B27"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. </w:t>
      </w:r>
      <w:r w:rsidR="00EB5CDC"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Контроль за исполнением решения </w:t>
      </w:r>
      <w:r w:rsidR="001953EF"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возложить на </w:t>
      </w:r>
      <w:r w:rsidR="008D1B27" w:rsidRPr="003E0BF1">
        <w:rPr>
          <w:rFonts w:ascii="Arial" w:eastAsia="Times New Roman" w:hAnsi="Arial" w:cs="Arial"/>
          <w:color w:val="auto"/>
          <w:sz w:val="24"/>
          <w:szCs w:val="24"/>
        </w:rPr>
        <w:t>заместителя главы Администрации Черемновского сельсовета Овсянникову И.Г.</w:t>
      </w:r>
    </w:p>
    <w:p w:rsidR="008D1B27" w:rsidRPr="003E0BF1" w:rsidRDefault="008D1B27" w:rsidP="008D1B27">
      <w:pPr>
        <w:spacing w:after="0" w:line="240" w:lineRule="auto"/>
        <w:ind w:left="-11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8D1B27" w:rsidRPr="003E0BF1" w:rsidRDefault="008D1B27" w:rsidP="008D1B27">
      <w:pPr>
        <w:spacing w:after="0" w:line="240" w:lineRule="auto"/>
        <w:ind w:left="-11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6544AE" w:rsidRDefault="001953EF" w:rsidP="008D1B27">
      <w:pPr>
        <w:spacing w:after="0" w:line="240" w:lineRule="auto"/>
        <w:ind w:left="-11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Глава</w:t>
      </w:r>
      <w:r w:rsidR="008D1B27"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 сельсовета</w:t>
      </w:r>
      <w:r w:rsidR="008D1B27" w:rsidRPr="003E0BF1">
        <w:rPr>
          <w:rFonts w:ascii="Arial" w:eastAsia="Times New Roman" w:hAnsi="Arial" w:cs="Arial"/>
          <w:color w:val="auto"/>
          <w:sz w:val="24"/>
          <w:szCs w:val="24"/>
        </w:rPr>
        <w:tab/>
      </w:r>
      <w:r w:rsidR="008D1B27" w:rsidRPr="003E0BF1">
        <w:rPr>
          <w:rFonts w:ascii="Arial" w:eastAsia="Times New Roman" w:hAnsi="Arial" w:cs="Arial"/>
          <w:color w:val="auto"/>
          <w:sz w:val="24"/>
          <w:szCs w:val="24"/>
        </w:rPr>
        <w:tab/>
      </w:r>
      <w:r w:rsidR="008D1B27" w:rsidRPr="003E0BF1">
        <w:rPr>
          <w:rFonts w:ascii="Arial" w:eastAsia="Times New Roman" w:hAnsi="Arial" w:cs="Arial"/>
          <w:color w:val="auto"/>
          <w:sz w:val="24"/>
          <w:szCs w:val="24"/>
        </w:rPr>
        <w:tab/>
      </w:r>
      <w:r w:rsidR="00A4672D" w:rsidRPr="003E0BF1">
        <w:rPr>
          <w:rFonts w:ascii="Arial" w:eastAsia="Times New Roman" w:hAnsi="Arial" w:cs="Arial"/>
          <w:color w:val="auto"/>
          <w:sz w:val="24"/>
          <w:szCs w:val="24"/>
        </w:rPr>
        <w:t>А.В. Петров</w:t>
      </w:r>
    </w:p>
    <w:p w:rsidR="003E0BF1" w:rsidRDefault="003E0BF1" w:rsidP="008D1B27">
      <w:pPr>
        <w:spacing w:after="0" w:line="240" w:lineRule="auto"/>
        <w:ind w:left="-11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3E0BF1" w:rsidRDefault="003E0BF1" w:rsidP="008D1B2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8D1B27" w:rsidRPr="003E0BF1" w:rsidRDefault="008D1B27" w:rsidP="003E0BF1">
      <w:pPr>
        <w:autoSpaceDE w:val="0"/>
        <w:autoSpaceDN w:val="0"/>
        <w:adjustRightInd w:val="0"/>
        <w:spacing w:after="0" w:line="240" w:lineRule="auto"/>
        <w:ind w:left="4956" w:hanging="4956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3E0BF1">
        <w:rPr>
          <w:rFonts w:ascii="Arial" w:hAnsi="Arial" w:cs="Arial"/>
          <w:bCs/>
          <w:color w:val="auto"/>
          <w:sz w:val="24"/>
          <w:szCs w:val="24"/>
        </w:rPr>
        <w:t>Приложение</w:t>
      </w:r>
    </w:p>
    <w:p w:rsidR="008D1B27" w:rsidRPr="003E0BF1" w:rsidRDefault="008D1B27" w:rsidP="003E0BF1">
      <w:pPr>
        <w:autoSpaceDE w:val="0"/>
        <w:autoSpaceDN w:val="0"/>
        <w:adjustRightInd w:val="0"/>
        <w:spacing w:after="0" w:line="240" w:lineRule="auto"/>
        <w:ind w:left="4956" w:hanging="4956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3E0BF1">
        <w:rPr>
          <w:rFonts w:ascii="Arial" w:hAnsi="Arial" w:cs="Arial"/>
          <w:bCs/>
          <w:color w:val="auto"/>
          <w:sz w:val="24"/>
          <w:szCs w:val="24"/>
        </w:rPr>
        <w:t>к решению Совета депутатов</w:t>
      </w:r>
    </w:p>
    <w:p w:rsidR="008D1B27" w:rsidRPr="003E0BF1" w:rsidRDefault="008D1B27" w:rsidP="003E0BF1">
      <w:pPr>
        <w:autoSpaceDE w:val="0"/>
        <w:autoSpaceDN w:val="0"/>
        <w:adjustRightInd w:val="0"/>
        <w:spacing w:after="0" w:line="240" w:lineRule="auto"/>
        <w:ind w:left="4956" w:hanging="4956"/>
        <w:jc w:val="both"/>
        <w:rPr>
          <w:rFonts w:ascii="Arial" w:hAnsi="Arial" w:cs="Arial"/>
          <w:bCs/>
          <w:i/>
          <w:color w:val="auto"/>
          <w:sz w:val="24"/>
          <w:szCs w:val="24"/>
        </w:rPr>
      </w:pPr>
      <w:r w:rsidRPr="003E0BF1">
        <w:rPr>
          <w:rFonts w:ascii="Arial" w:hAnsi="Arial" w:cs="Arial"/>
          <w:bCs/>
          <w:color w:val="auto"/>
          <w:sz w:val="24"/>
          <w:szCs w:val="24"/>
        </w:rPr>
        <w:t xml:space="preserve">Черемновского сельсовета </w:t>
      </w:r>
    </w:p>
    <w:p w:rsidR="008D1B27" w:rsidRDefault="008D1B27" w:rsidP="003E0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3E0BF1">
        <w:rPr>
          <w:rFonts w:ascii="Arial" w:hAnsi="Arial" w:cs="Arial"/>
          <w:bCs/>
          <w:color w:val="auto"/>
          <w:sz w:val="24"/>
          <w:szCs w:val="24"/>
        </w:rPr>
        <w:t xml:space="preserve">от </w:t>
      </w:r>
      <w:r w:rsidR="007E40BF" w:rsidRPr="003E0BF1">
        <w:rPr>
          <w:rFonts w:ascii="Arial" w:hAnsi="Arial" w:cs="Arial"/>
          <w:bCs/>
          <w:color w:val="auto"/>
          <w:sz w:val="24"/>
          <w:szCs w:val="24"/>
        </w:rPr>
        <w:t>26.</w:t>
      </w:r>
      <w:r w:rsidRPr="003E0BF1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7E40BF" w:rsidRPr="003E0BF1">
        <w:rPr>
          <w:rFonts w:ascii="Arial" w:hAnsi="Arial" w:cs="Arial"/>
          <w:bCs/>
          <w:color w:val="auto"/>
          <w:sz w:val="24"/>
          <w:szCs w:val="24"/>
        </w:rPr>
        <w:t>11.</w:t>
      </w:r>
      <w:r w:rsidR="002B591C" w:rsidRPr="003E0BF1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7E40BF" w:rsidRPr="003E0BF1">
        <w:rPr>
          <w:rFonts w:ascii="Arial" w:hAnsi="Arial" w:cs="Arial"/>
          <w:bCs/>
          <w:color w:val="auto"/>
          <w:sz w:val="24"/>
          <w:szCs w:val="24"/>
        </w:rPr>
        <w:t>2021</w:t>
      </w:r>
      <w:r w:rsidR="007E40BF" w:rsidRPr="003E0BF1">
        <w:rPr>
          <w:rFonts w:ascii="Arial" w:hAnsi="Arial" w:cs="Arial"/>
          <w:bCs/>
          <w:color w:val="auto"/>
          <w:sz w:val="24"/>
          <w:szCs w:val="24"/>
        </w:rPr>
        <w:tab/>
      </w:r>
      <w:r w:rsidRPr="003E0BF1">
        <w:rPr>
          <w:rFonts w:ascii="Arial" w:hAnsi="Arial" w:cs="Arial"/>
          <w:bCs/>
          <w:color w:val="auto"/>
          <w:sz w:val="24"/>
          <w:szCs w:val="24"/>
        </w:rPr>
        <w:t xml:space="preserve">№ </w:t>
      </w:r>
      <w:r w:rsidR="007E40BF" w:rsidRPr="003E0BF1">
        <w:rPr>
          <w:rFonts w:ascii="Arial" w:hAnsi="Arial" w:cs="Arial"/>
          <w:bCs/>
          <w:color w:val="auto"/>
          <w:sz w:val="24"/>
          <w:szCs w:val="24"/>
        </w:rPr>
        <w:t>36</w:t>
      </w:r>
    </w:p>
    <w:p w:rsidR="003E0BF1" w:rsidRDefault="003E0BF1" w:rsidP="003E0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:rsidR="003E0BF1" w:rsidRPr="003E0BF1" w:rsidRDefault="003E0BF1" w:rsidP="003E0BF1">
      <w:pPr>
        <w:pStyle w:val="1"/>
        <w:spacing w:after="0" w:line="240" w:lineRule="auto"/>
        <w:ind w:left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lastRenderedPageBreak/>
        <w:t>ПОЛОЖЕНИЕ</w:t>
      </w:r>
    </w:p>
    <w:p w:rsidR="003A217F" w:rsidRPr="003E0BF1" w:rsidRDefault="00EB5CDC" w:rsidP="008D1B27">
      <w:pPr>
        <w:pStyle w:val="1"/>
        <w:spacing w:after="0" w:line="240" w:lineRule="auto"/>
        <w:ind w:left="0" w:firstLine="0"/>
        <w:rPr>
          <w:rFonts w:ascii="Arial" w:hAnsi="Arial" w:cs="Arial"/>
          <w:color w:val="auto"/>
          <w:szCs w:val="24"/>
        </w:rPr>
      </w:pPr>
      <w:r w:rsidRPr="003E0BF1">
        <w:rPr>
          <w:rFonts w:ascii="Arial" w:hAnsi="Arial" w:cs="Arial"/>
          <w:color w:val="auto"/>
          <w:szCs w:val="24"/>
        </w:rPr>
        <w:t xml:space="preserve">о муниципальном </w:t>
      </w:r>
      <w:r w:rsidR="003A217F" w:rsidRPr="003E0BF1">
        <w:rPr>
          <w:rFonts w:ascii="Arial" w:hAnsi="Arial" w:cs="Arial"/>
          <w:color w:val="auto"/>
          <w:szCs w:val="24"/>
        </w:rPr>
        <w:t>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</w:t>
      </w:r>
      <w:r w:rsidR="007E4B14" w:rsidRPr="003E0BF1">
        <w:rPr>
          <w:rFonts w:ascii="Arial" w:hAnsi="Arial" w:cs="Arial"/>
          <w:color w:val="auto"/>
          <w:szCs w:val="24"/>
        </w:rPr>
        <w:t xml:space="preserve"> </w:t>
      </w:r>
      <w:r w:rsidR="003A217F" w:rsidRPr="003E0BF1">
        <w:rPr>
          <w:rFonts w:ascii="Arial" w:hAnsi="Arial" w:cs="Arial"/>
          <w:color w:val="auto"/>
          <w:szCs w:val="24"/>
        </w:rPr>
        <w:t xml:space="preserve">муниципального образования </w:t>
      </w:r>
      <w:r w:rsidR="00671B5F" w:rsidRPr="003E0BF1">
        <w:rPr>
          <w:rFonts w:ascii="Arial" w:hAnsi="Arial" w:cs="Arial"/>
          <w:color w:val="auto"/>
          <w:szCs w:val="24"/>
        </w:rPr>
        <w:t>Черемновский</w:t>
      </w:r>
      <w:r w:rsidR="00AC2A07" w:rsidRPr="003E0BF1">
        <w:rPr>
          <w:rFonts w:ascii="Arial" w:hAnsi="Arial" w:cs="Arial"/>
          <w:color w:val="auto"/>
          <w:szCs w:val="24"/>
        </w:rPr>
        <w:t xml:space="preserve"> сельсовет</w:t>
      </w:r>
      <w:r w:rsidR="003A217F" w:rsidRPr="003E0BF1">
        <w:rPr>
          <w:rFonts w:ascii="Arial" w:hAnsi="Arial" w:cs="Arial"/>
          <w:color w:val="auto"/>
          <w:szCs w:val="24"/>
        </w:rPr>
        <w:t xml:space="preserve"> </w:t>
      </w:r>
    </w:p>
    <w:p w:rsidR="008D1B27" w:rsidRDefault="008D1B27" w:rsidP="003E0BF1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:rsidR="003E0BF1" w:rsidRPr="003E0BF1" w:rsidRDefault="003E0BF1" w:rsidP="003E0BF1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:rsidR="006544AE" w:rsidRPr="003E0BF1" w:rsidRDefault="00EB5CDC" w:rsidP="008D1B27">
      <w:pPr>
        <w:pStyle w:val="2"/>
        <w:spacing w:after="120" w:line="240" w:lineRule="auto"/>
        <w:ind w:left="0" w:firstLine="0"/>
        <w:rPr>
          <w:rFonts w:ascii="Arial" w:hAnsi="Arial" w:cs="Arial"/>
          <w:color w:val="auto"/>
          <w:szCs w:val="24"/>
        </w:rPr>
      </w:pPr>
      <w:r w:rsidRPr="003E0BF1">
        <w:rPr>
          <w:rFonts w:ascii="Arial" w:hAnsi="Arial" w:cs="Arial"/>
          <w:color w:val="auto"/>
          <w:szCs w:val="24"/>
        </w:rPr>
        <w:t>1.Общие положения</w:t>
      </w:r>
    </w:p>
    <w:p w:rsidR="003A217F" w:rsidRPr="003E0BF1" w:rsidRDefault="00324141" w:rsidP="00324141">
      <w:pPr>
        <w:spacing w:after="6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1. </w:t>
      </w:r>
      <w:r w:rsidR="00EB5CDC"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Настоящее Положение устанавливает порядок организации и осуществления </w:t>
      </w:r>
      <w:r w:rsidR="003A217F"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муниципального контроля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r w:rsidR="00671B5F" w:rsidRPr="003E0BF1">
        <w:rPr>
          <w:rFonts w:ascii="Arial" w:eastAsia="Times New Roman" w:hAnsi="Arial" w:cs="Arial"/>
          <w:color w:val="auto"/>
          <w:sz w:val="24"/>
          <w:szCs w:val="24"/>
        </w:rPr>
        <w:t>Черемновский</w:t>
      </w:r>
      <w:r w:rsidR="003A217F"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 сельсовет</w:t>
      </w:r>
      <w:r w:rsidR="00671B5F" w:rsidRPr="003E0BF1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:rsidR="003A217F" w:rsidRPr="003E0BF1" w:rsidRDefault="00324141" w:rsidP="00324141">
      <w:pPr>
        <w:spacing w:after="6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2. </w:t>
      </w:r>
      <w:r w:rsidR="00EB5CDC" w:rsidRPr="003E0BF1">
        <w:rPr>
          <w:rFonts w:ascii="Arial" w:eastAsia="Times New Roman" w:hAnsi="Arial" w:cs="Arial"/>
          <w:color w:val="auto"/>
          <w:sz w:val="24"/>
          <w:szCs w:val="24"/>
        </w:rPr>
        <w:t>Предмет муниципального контроля:</w:t>
      </w:r>
      <w:r w:rsidR="003A217F"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 соблюдение требований правил благоустройства муниципального образования,  Федерального закона от 24.11.1995 №33-ФЗ «О социальной защите инвалидов в Российской Федерации», других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изданных в целях обеспечения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</w:t>
      </w:r>
      <w:r w:rsidR="008E5F02" w:rsidRPr="003E0BF1">
        <w:rPr>
          <w:rFonts w:ascii="Arial" w:eastAsia="Times New Roman" w:hAnsi="Arial" w:cs="Arial"/>
          <w:color w:val="auto"/>
          <w:sz w:val="24"/>
          <w:szCs w:val="24"/>
        </w:rPr>
        <w:t>, исполнение решений, принимаемых по результатам контрольных мероприятий.</w:t>
      </w:r>
    </w:p>
    <w:p w:rsidR="006544AE" w:rsidRPr="003E0BF1" w:rsidRDefault="00324141" w:rsidP="00324141">
      <w:pPr>
        <w:spacing w:after="6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3. </w:t>
      </w:r>
      <w:r w:rsidR="00EB5CDC"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Контрольный орган, уполномоченный на осуществление муниципального контроля: </w:t>
      </w:r>
      <w:r w:rsidR="008E5F02"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Администрация </w:t>
      </w:r>
      <w:r w:rsidR="00671B5F" w:rsidRPr="003E0BF1">
        <w:rPr>
          <w:rFonts w:ascii="Arial" w:eastAsia="Times New Roman" w:hAnsi="Arial" w:cs="Arial"/>
          <w:color w:val="auto"/>
          <w:sz w:val="24"/>
          <w:szCs w:val="24"/>
        </w:rPr>
        <w:t>Черемновского</w:t>
      </w:r>
      <w:r w:rsidR="008E5F02"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 сельсовета.</w:t>
      </w:r>
    </w:p>
    <w:p w:rsidR="00324141" w:rsidRPr="003E0BF1" w:rsidRDefault="00324141" w:rsidP="003241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4. </w:t>
      </w:r>
      <w:r w:rsidR="00EB5CDC" w:rsidRPr="003E0BF1">
        <w:rPr>
          <w:rFonts w:ascii="Arial" w:eastAsia="Times New Roman" w:hAnsi="Arial" w:cs="Arial"/>
          <w:color w:val="auto"/>
          <w:sz w:val="24"/>
          <w:szCs w:val="24"/>
        </w:rPr>
        <w:t>Должностные лица</w:t>
      </w:r>
      <w:r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 (далее - инспектор)</w:t>
      </w:r>
      <w:r w:rsidR="00EB5CDC" w:rsidRPr="003E0BF1">
        <w:rPr>
          <w:rFonts w:ascii="Arial" w:eastAsia="Times New Roman" w:hAnsi="Arial" w:cs="Arial"/>
          <w:color w:val="auto"/>
          <w:sz w:val="24"/>
          <w:szCs w:val="24"/>
        </w:rPr>
        <w:t>, имеющие право от имени Контрольного органа осуществлять муниципальный контроль:</w:t>
      </w:r>
      <w:r w:rsidR="008E5F02"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:rsidR="008E5F02" w:rsidRPr="003E0BF1" w:rsidRDefault="008E5F02" w:rsidP="00324141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глава </w:t>
      </w:r>
      <w:r w:rsidR="00671B5F" w:rsidRPr="003E0BF1">
        <w:rPr>
          <w:rFonts w:ascii="Arial" w:eastAsia="Times New Roman" w:hAnsi="Arial" w:cs="Arial"/>
          <w:color w:val="auto"/>
          <w:sz w:val="24"/>
          <w:szCs w:val="24"/>
        </w:rPr>
        <w:t>Черемновского</w:t>
      </w:r>
      <w:r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 сельсовета;</w:t>
      </w:r>
    </w:p>
    <w:p w:rsidR="00324141" w:rsidRPr="003E0BF1" w:rsidRDefault="00324141" w:rsidP="00324141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заместитель главы Администрации;</w:t>
      </w:r>
    </w:p>
    <w:p w:rsidR="00324141" w:rsidRPr="003E0BF1" w:rsidRDefault="00324141" w:rsidP="00324141">
      <w:pPr>
        <w:pStyle w:val="a5"/>
        <w:numPr>
          <w:ilvl w:val="0"/>
          <w:numId w:val="4"/>
        </w:numPr>
        <w:spacing w:after="60" w:line="240" w:lineRule="auto"/>
        <w:ind w:left="0" w:firstLine="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главный специалист по имуществу и земельным отношениям.</w:t>
      </w:r>
    </w:p>
    <w:p w:rsidR="006544AE" w:rsidRPr="003E0BF1" w:rsidRDefault="00324141" w:rsidP="00715010">
      <w:pPr>
        <w:spacing w:after="60" w:line="240" w:lineRule="auto"/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5. </w:t>
      </w:r>
      <w:r w:rsidR="00EB5CDC" w:rsidRPr="003E0BF1">
        <w:rPr>
          <w:rFonts w:ascii="Arial" w:eastAsia="Times New Roman" w:hAnsi="Arial" w:cs="Arial"/>
          <w:color w:val="auto"/>
          <w:sz w:val="24"/>
          <w:szCs w:val="24"/>
        </w:rPr>
        <w:t>Права и обязанности инспектора:</w:t>
      </w:r>
    </w:p>
    <w:p w:rsidR="008E5F02" w:rsidRPr="003E0BF1" w:rsidRDefault="00324141" w:rsidP="008D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5.</w:t>
      </w:r>
      <w:r w:rsidR="008E5F02"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1. Инспектор </w:t>
      </w:r>
      <w:r w:rsidR="008E5F02" w:rsidRPr="003E0BF1">
        <w:rPr>
          <w:rFonts w:ascii="Arial" w:eastAsia="Times New Roman" w:hAnsi="Arial" w:cs="Arial"/>
          <w:color w:val="auto"/>
          <w:sz w:val="24"/>
          <w:szCs w:val="24"/>
          <w:u w:val="single"/>
        </w:rPr>
        <w:t>обязан</w:t>
      </w:r>
      <w:r w:rsidR="008E5F02" w:rsidRPr="003E0BF1">
        <w:rPr>
          <w:rFonts w:ascii="Arial" w:eastAsia="Times New Roman" w:hAnsi="Arial" w:cs="Arial"/>
          <w:color w:val="auto"/>
          <w:sz w:val="24"/>
          <w:szCs w:val="24"/>
        </w:rPr>
        <w:t>:</w:t>
      </w:r>
    </w:p>
    <w:p w:rsidR="008E5F02" w:rsidRPr="003E0BF1" w:rsidRDefault="008E5F02" w:rsidP="008D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1) соблюдать законодательство Российской Федерации, права и законные интересы контролируемых лиц;</w:t>
      </w:r>
    </w:p>
    <w:p w:rsidR="008E5F02" w:rsidRPr="003E0BF1" w:rsidRDefault="008E5F02" w:rsidP="008D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8E5F02" w:rsidRPr="003E0BF1" w:rsidRDefault="008E5F02" w:rsidP="008D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8E5F02" w:rsidRPr="003E0BF1" w:rsidRDefault="008E5F02" w:rsidP="008D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8E5F02" w:rsidRPr="003E0BF1" w:rsidRDefault="008E5F02" w:rsidP="008D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</w:t>
      </w:r>
      <w:r w:rsidRPr="003E0BF1">
        <w:rPr>
          <w:rFonts w:ascii="Arial" w:eastAsia="Times New Roman" w:hAnsi="Arial" w:cs="Arial"/>
          <w:color w:val="auto"/>
          <w:sz w:val="24"/>
          <w:szCs w:val="24"/>
        </w:rPr>
        <w:lastRenderedPageBreak/>
        <w:t>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настоящим Федеральным законом, осуществлять консультирование;</w:t>
      </w:r>
    </w:p>
    <w:p w:rsidR="008E5F02" w:rsidRPr="003E0BF1" w:rsidRDefault="008E5F02" w:rsidP="008D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государственного контроля,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настоящим Федеральным законом;</w:t>
      </w:r>
    </w:p>
    <w:p w:rsidR="008E5F02" w:rsidRPr="003E0BF1" w:rsidRDefault="008E5F02" w:rsidP="008D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8E5F02" w:rsidRPr="003E0BF1" w:rsidRDefault="008E5F02" w:rsidP="008D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8E5F02" w:rsidRPr="003E0BF1" w:rsidRDefault="008E5F02" w:rsidP="008D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8E5F02" w:rsidRPr="003E0BF1" w:rsidRDefault="008E5F02" w:rsidP="008D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8E5F02" w:rsidRPr="003E0BF1" w:rsidRDefault="008E5F02" w:rsidP="008D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8E5F02" w:rsidRPr="003E0BF1" w:rsidRDefault="008E5F02" w:rsidP="00715010">
      <w:pPr>
        <w:spacing w:after="6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8E5F02" w:rsidRPr="003E0BF1" w:rsidRDefault="00715010" w:rsidP="008D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5.</w:t>
      </w:r>
      <w:r w:rsidR="008E5F02"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2. Инспектор при проведении контрольного мероприятия в пределах своих полномочий и в объеме проводимых контрольных действий </w:t>
      </w:r>
      <w:r w:rsidR="008E5F02" w:rsidRPr="003E0BF1">
        <w:rPr>
          <w:rFonts w:ascii="Arial" w:eastAsia="Times New Roman" w:hAnsi="Arial" w:cs="Arial"/>
          <w:color w:val="auto"/>
          <w:sz w:val="24"/>
          <w:szCs w:val="24"/>
          <w:u w:val="single"/>
        </w:rPr>
        <w:t>имеет право</w:t>
      </w:r>
      <w:r w:rsidR="008E5F02" w:rsidRPr="003E0BF1">
        <w:rPr>
          <w:rFonts w:ascii="Arial" w:eastAsia="Times New Roman" w:hAnsi="Arial" w:cs="Arial"/>
          <w:color w:val="auto"/>
          <w:sz w:val="24"/>
          <w:szCs w:val="24"/>
        </w:rPr>
        <w:t>:</w:t>
      </w:r>
    </w:p>
    <w:p w:rsidR="008E5F02" w:rsidRPr="003E0BF1" w:rsidRDefault="008E5F02" w:rsidP="008D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8E5F02" w:rsidRPr="003E0BF1" w:rsidRDefault="008E5F02" w:rsidP="008D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8E5F02" w:rsidRPr="003E0BF1" w:rsidRDefault="008E5F02" w:rsidP="008D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8E5F02" w:rsidRPr="003E0BF1" w:rsidRDefault="008E5F02" w:rsidP="008D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8E5F02" w:rsidRPr="003E0BF1" w:rsidRDefault="008E5F02" w:rsidP="008D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8E5F02" w:rsidRPr="003E0BF1" w:rsidRDefault="008E5F02" w:rsidP="008D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lastRenderedPageBreak/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8E5F02" w:rsidRPr="003E0BF1" w:rsidRDefault="008E5F02" w:rsidP="008D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7) обращаться в соответствии с Федеральным законом от 7 февраля 2011 года </w:t>
      </w:r>
      <w:r w:rsidR="008D5AD1" w:rsidRPr="003E0BF1">
        <w:rPr>
          <w:rFonts w:ascii="Arial" w:eastAsia="Times New Roman" w:hAnsi="Arial" w:cs="Arial"/>
          <w:color w:val="auto"/>
          <w:sz w:val="24"/>
          <w:szCs w:val="24"/>
        </w:rPr>
        <w:t>№</w:t>
      </w:r>
      <w:r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 3-ФЗ </w:t>
      </w:r>
      <w:r w:rsidR="008D5AD1" w:rsidRPr="003E0BF1">
        <w:rPr>
          <w:rFonts w:ascii="Arial" w:eastAsia="Times New Roman" w:hAnsi="Arial" w:cs="Arial"/>
          <w:color w:val="auto"/>
          <w:sz w:val="24"/>
          <w:szCs w:val="24"/>
        </w:rPr>
        <w:t>«</w:t>
      </w:r>
      <w:r w:rsidRPr="003E0BF1">
        <w:rPr>
          <w:rFonts w:ascii="Arial" w:eastAsia="Times New Roman" w:hAnsi="Arial" w:cs="Arial"/>
          <w:color w:val="auto"/>
          <w:sz w:val="24"/>
          <w:szCs w:val="24"/>
        </w:rPr>
        <w:t>О полиции</w:t>
      </w:r>
      <w:r w:rsidR="008D5AD1" w:rsidRPr="003E0BF1">
        <w:rPr>
          <w:rFonts w:ascii="Arial" w:eastAsia="Times New Roman" w:hAnsi="Arial" w:cs="Arial"/>
          <w:color w:val="auto"/>
          <w:sz w:val="24"/>
          <w:szCs w:val="24"/>
        </w:rPr>
        <w:t>»</w:t>
      </w:r>
      <w:r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 за содействием к органам полиции в случаях, если инспектору оказывается противодействие или угрожает опасность;</w:t>
      </w:r>
    </w:p>
    <w:p w:rsidR="008E5F02" w:rsidRPr="003E0BF1" w:rsidRDefault="008E5F02" w:rsidP="00715010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8) совершать иные действия, предусмотренные федеральными законами о видах контроля, положением о виде контроля.</w:t>
      </w:r>
    </w:p>
    <w:p w:rsidR="006544AE" w:rsidRPr="003E0BF1" w:rsidRDefault="00EB5CDC" w:rsidP="00715010">
      <w:pPr>
        <w:spacing w:after="12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b/>
          <w:color w:val="auto"/>
          <w:sz w:val="24"/>
          <w:szCs w:val="24"/>
        </w:rPr>
        <w:t>2. Категории риска причинения вреда (ущерба)</w:t>
      </w:r>
    </w:p>
    <w:p w:rsidR="00715010" w:rsidRPr="003E0BF1" w:rsidRDefault="008D5AD1" w:rsidP="008D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С</w:t>
      </w:r>
      <w:r w:rsidR="00EB5CDC" w:rsidRPr="003E0BF1">
        <w:rPr>
          <w:rFonts w:ascii="Arial" w:eastAsia="Times New Roman" w:hAnsi="Arial" w:cs="Arial"/>
          <w:color w:val="auto"/>
          <w:sz w:val="24"/>
          <w:szCs w:val="24"/>
        </w:rPr>
        <w:t>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вида муниципального контроля, утвержденными Правительством Российской Федерации.</w:t>
      </w:r>
    </w:p>
    <w:p w:rsidR="006544AE" w:rsidRPr="003E0BF1" w:rsidRDefault="008D5AD1" w:rsidP="00715010">
      <w:pPr>
        <w:spacing w:after="12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EB5CDC" w:rsidRPr="003E0BF1">
        <w:rPr>
          <w:rFonts w:ascii="Arial" w:eastAsia="Times New Roman" w:hAnsi="Arial" w:cs="Arial"/>
          <w:color w:val="auto"/>
          <w:sz w:val="24"/>
          <w:szCs w:val="24"/>
        </w:rPr>
        <w:t>лановые контрольные мероприятия</w:t>
      </w:r>
      <w:r w:rsidR="00331659"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, </w:t>
      </w:r>
      <w:r w:rsidR="00EB5CDC" w:rsidRPr="003E0BF1">
        <w:rPr>
          <w:rFonts w:ascii="Arial" w:eastAsia="Times New Roman" w:hAnsi="Arial" w:cs="Arial"/>
          <w:color w:val="auto"/>
          <w:sz w:val="24"/>
          <w:szCs w:val="24"/>
        </w:rPr>
        <w:t>внеплановые контрольные мероприятия проводятся с учетом особенностей, установленных статьями 61 и 66 Федерального закона от 31.07.2020 № 248-ФЗ.</w:t>
      </w:r>
    </w:p>
    <w:p w:rsidR="00715010" w:rsidRPr="003E0BF1" w:rsidRDefault="00715010" w:rsidP="00715010">
      <w:pPr>
        <w:pStyle w:val="2"/>
        <w:spacing w:after="0" w:line="240" w:lineRule="auto"/>
        <w:ind w:left="0" w:firstLine="0"/>
        <w:rPr>
          <w:rFonts w:ascii="Arial" w:hAnsi="Arial" w:cs="Arial"/>
          <w:color w:val="auto"/>
          <w:szCs w:val="24"/>
        </w:rPr>
      </w:pPr>
      <w:r w:rsidRPr="003E0BF1">
        <w:rPr>
          <w:rFonts w:ascii="Arial" w:hAnsi="Arial" w:cs="Arial"/>
          <w:color w:val="auto"/>
          <w:szCs w:val="24"/>
        </w:rPr>
        <w:t xml:space="preserve">3. </w:t>
      </w:r>
      <w:r w:rsidR="00EB5CDC" w:rsidRPr="003E0BF1">
        <w:rPr>
          <w:rFonts w:ascii="Arial" w:hAnsi="Arial" w:cs="Arial"/>
          <w:color w:val="auto"/>
          <w:szCs w:val="24"/>
        </w:rPr>
        <w:t xml:space="preserve">Перечень профилактических мероприятий, </w:t>
      </w:r>
    </w:p>
    <w:p w:rsidR="006544AE" w:rsidRPr="003E0BF1" w:rsidRDefault="00EB5CDC" w:rsidP="00715010">
      <w:pPr>
        <w:pStyle w:val="2"/>
        <w:spacing w:after="120" w:line="240" w:lineRule="auto"/>
        <w:ind w:left="0" w:firstLine="0"/>
        <w:rPr>
          <w:rFonts w:ascii="Arial" w:hAnsi="Arial" w:cs="Arial"/>
          <w:color w:val="auto"/>
          <w:szCs w:val="24"/>
        </w:rPr>
      </w:pPr>
      <w:r w:rsidRPr="003E0BF1">
        <w:rPr>
          <w:rFonts w:ascii="Arial" w:hAnsi="Arial" w:cs="Arial"/>
          <w:color w:val="auto"/>
          <w:szCs w:val="24"/>
        </w:rPr>
        <w:t xml:space="preserve">проводимых при осуществлении муниципального контроля </w:t>
      </w:r>
    </w:p>
    <w:p w:rsidR="008D5AD1" w:rsidRPr="003E0BF1" w:rsidRDefault="008D5AD1" w:rsidP="008D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1) информирование;</w:t>
      </w:r>
    </w:p>
    <w:p w:rsidR="008D5AD1" w:rsidRPr="003E0BF1" w:rsidRDefault="008D5AD1" w:rsidP="008D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2) обобщение правоприменительной практики;</w:t>
      </w:r>
    </w:p>
    <w:p w:rsidR="008D5AD1" w:rsidRPr="003E0BF1" w:rsidRDefault="008D5AD1" w:rsidP="008D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3) меры стимулирования добросовестности;</w:t>
      </w:r>
    </w:p>
    <w:p w:rsidR="008D5AD1" w:rsidRPr="003E0BF1" w:rsidRDefault="008D5AD1" w:rsidP="008D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4) объявление предостережения;</w:t>
      </w:r>
    </w:p>
    <w:p w:rsidR="008D5AD1" w:rsidRPr="003E0BF1" w:rsidRDefault="008D5AD1" w:rsidP="008D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5) консультирование;</w:t>
      </w:r>
    </w:p>
    <w:p w:rsidR="008D5AD1" w:rsidRPr="003E0BF1" w:rsidRDefault="008D5AD1" w:rsidP="008D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6) самообследование;</w:t>
      </w:r>
    </w:p>
    <w:p w:rsidR="008D5AD1" w:rsidRPr="003E0BF1" w:rsidRDefault="008D5AD1" w:rsidP="002B591C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7) профилактический визит.</w:t>
      </w:r>
    </w:p>
    <w:p w:rsidR="006544AE" w:rsidRPr="003E0BF1" w:rsidRDefault="00715010" w:rsidP="00715010">
      <w:pPr>
        <w:spacing w:after="12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b/>
          <w:color w:val="auto"/>
          <w:sz w:val="24"/>
          <w:szCs w:val="24"/>
        </w:rPr>
        <w:t xml:space="preserve">4. </w:t>
      </w:r>
      <w:r w:rsidR="00EB5CDC" w:rsidRPr="003E0BF1">
        <w:rPr>
          <w:rFonts w:ascii="Arial" w:eastAsia="Times New Roman" w:hAnsi="Arial" w:cs="Arial"/>
          <w:b/>
          <w:color w:val="auto"/>
          <w:sz w:val="24"/>
          <w:szCs w:val="24"/>
        </w:rPr>
        <w:t>Виды контрольных мероприятий, проведение которых возможно в рамках осуществления вида контроля, и перечень допустимых контрольных действий в составе каждого контрольного мероприятия</w:t>
      </w:r>
    </w:p>
    <w:p w:rsidR="00877708" w:rsidRPr="003E0BF1" w:rsidRDefault="002B591C" w:rsidP="008D1B27">
      <w:pPr>
        <w:spacing w:after="0" w:line="240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3E0BF1">
        <w:rPr>
          <w:rFonts w:ascii="Arial" w:hAnsi="Arial" w:cs="Arial"/>
          <w:color w:val="auto"/>
          <w:sz w:val="24"/>
          <w:szCs w:val="24"/>
        </w:rPr>
        <w:t>4.1.</w:t>
      </w:r>
      <w:r w:rsidRPr="003E0BF1">
        <w:rPr>
          <w:rFonts w:ascii="Arial" w:hAnsi="Arial" w:cs="Arial"/>
          <w:color w:val="auto"/>
          <w:sz w:val="24"/>
          <w:szCs w:val="24"/>
        </w:rPr>
        <w:tab/>
      </w:r>
      <w:r w:rsidR="00877708" w:rsidRPr="003E0BF1">
        <w:rPr>
          <w:rFonts w:ascii="Arial" w:hAnsi="Arial" w:cs="Arial"/>
          <w:color w:val="auto"/>
          <w:sz w:val="24"/>
          <w:szCs w:val="24"/>
        </w:rPr>
        <w:t>1) наблюдение за соблюдением обязательных требований;</w:t>
      </w:r>
    </w:p>
    <w:p w:rsidR="00877708" w:rsidRPr="003E0BF1" w:rsidRDefault="00877708" w:rsidP="002B591C">
      <w:pPr>
        <w:spacing w:after="0" w:line="240" w:lineRule="auto"/>
        <w:ind w:left="707" w:firstLine="709"/>
        <w:rPr>
          <w:rFonts w:ascii="Arial" w:hAnsi="Arial" w:cs="Arial"/>
          <w:color w:val="auto"/>
          <w:sz w:val="24"/>
          <w:szCs w:val="24"/>
        </w:rPr>
      </w:pPr>
      <w:r w:rsidRPr="003E0BF1">
        <w:rPr>
          <w:rFonts w:ascii="Arial" w:hAnsi="Arial" w:cs="Arial"/>
          <w:color w:val="auto"/>
          <w:sz w:val="24"/>
          <w:szCs w:val="24"/>
        </w:rPr>
        <w:t>2) выездное обследование</w:t>
      </w:r>
    </w:p>
    <w:p w:rsidR="000B58F5" w:rsidRPr="003E0BF1" w:rsidRDefault="000B58F5" w:rsidP="002B591C">
      <w:pPr>
        <w:spacing w:after="0" w:line="240" w:lineRule="auto"/>
        <w:ind w:left="707"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4) инспекционный визит</w:t>
      </w:r>
      <w:r w:rsidR="007E4B14" w:rsidRPr="003E0BF1">
        <w:rPr>
          <w:rFonts w:ascii="Arial" w:eastAsia="Times New Roman" w:hAnsi="Arial" w:cs="Arial"/>
          <w:color w:val="auto"/>
          <w:sz w:val="24"/>
          <w:szCs w:val="24"/>
        </w:rPr>
        <w:t>, при котором могут проводится:</w:t>
      </w:r>
    </w:p>
    <w:p w:rsidR="000B58F5" w:rsidRPr="003E0BF1" w:rsidRDefault="000B58F5" w:rsidP="002B591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осмотр;</w:t>
      </w:r>
    </w:p>
    <w:p w:rsidR="000B58F5" w:rsidRPr="003E0BF1" w:rsidRDefault="000B58F5" w:rsidP="002B591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опрос;</w:t>
      </w:r>
    </w:p>
    <w:p w:rsidR="000B58F5" w:rsidRPr="003E0BF1" w:rsidRDefault="000B58F5" w:rsidP="002B591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получение письменных объяснений;</w:t>
      </w:r>
    </w:p>
    <w:p w:rsidR="000B58F5" w:rsidRPr="003E0BF1" w:rsidRDefault="000B58F5" w:rsidP="002B591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инструментальное обследование;</w:t>
      </w:r>
    </w:p>
    <w:p w:rsidR="000B58F5" w:rsidRPr="003E0BF1" w:rsidRDefault="000B58F5" w:rsidP="002B591C">
      <w:pPr>
        <w:spacing w:after="0" w:line="240" w:lineRule="auto"/>
        <w:ind w:left="707"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5) рейдовый осмотр</w:t>
      </w:r>
      <w:r w:rsidR="007E4B14" w:rsidRPr="003E0BF1">
        <w:rPr>
          <w:rFonts w:ascii="Arial" w:eastAsia="Times New Roman" w:hAnsi="Arial" w:cs="Arial"/>
          <w:color w:val="auto"/>
          <w:sz w:val="24"/>
          <w:szCs w:val="24"/>
        </w:rPr>
        <w:t>, включающий:</w:t>
      </w:r>
    </w:p>
    <w:p w:rsidR="000B58F5" w:rsidRPr="003E0BF1" w:rsidRDefault="000B58F5" w:rsidP="002B591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осмотр;</w:t>
      </w:r>
    </w:p>
    <w:p w:rsidR="000B58F5" w:rsidRPr="003E0BF1" w:rsidRDefault="000B58F5" w:rsidP="002B591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опрос;</w:t>
      </w:r>
    </w:p>
    <w:p w:rsidR="000B58F5" w:rsidRPr="003E0BF1" w:rsidRDefault="000B58F5" w:rsidP="002B591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получение письменных объяснений;</w:t>
      </w:r>
    </w:p>
    <w:p w:rsidR="000B58F5" w:rsidRPr="003E0BF1" w:rsidRDefault="000B58F5" w:rsidP="002B591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истребование документов;</w:t>
      </w:r>
    </w:p>
    <w:p w:rsidR="000B58F5" w:rsidRPr="003E0BF1" w:rsidRDefault="000B58F5" w:rsidP="002B591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инструментальное обследование;</w:t>
      </w:r>
    </w:p>
    <w:p w:rsidR="000B58F5" w:rsidRPr="003E0BF1" w:rsidRDefault="000B58F5" w:rsidP="002B591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испытание;</w:t>
      </w:r>
    </w:p>
    <w:p w:rsidR="000B58F5" w:rsidRPr="003E0BF1" w:rsidRDefault="000B58F5" w:rsidP="002B591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экспертиза;</w:t>
      </w:r>
    </w:p>
    <w:p w:rsidR="000B58F5" w:rsidRPr="003E0BF1" w:rsidRDefault="000B58F5" w:rsidP="002B591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эксперимент;</w:t>
      </w:r>
    </w:p>
    <w:p w:rsidR="000B58F5" w:rsidRPr="003E0BF1" w:rsidRDefault="000B58F5" w:rsidP="002B591C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6) документарная проверка</w:t>
      </w:r>
      <w:r w:rsidR="002B591C" w:rsidRPr="003E0BF1">
        <w:rPr>
          <w:rFonts w:ascii="Arial" w:eastAsia="Times New Roman" w:hAnsi="Arial" w:cs="Arial"/>
          <w:color w:val="auto"/>
          <w:sz w:val="24"/>
          <w:szCs w:val="24"/>
        </w:rPr>
        <w:t>, в</w:t>
      </w:r>
      <w:r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 ходе </w:t>
      </w:r>
      <w:r w:rsidR="002B591C" w:rsidRPr="003E0BF1">
        <w:rPr>
          <w:rFonts w:ascii="Arial" w:eastAsia="Times New Roman" w:hAnsi="Arial" w:cs="Arial"/>
          <w:color w:val="auto"/>
          <w:sz w:val="24"/>
          <w:szCs w:val="24"/>
        </w:rPr>
        <w:t>которой</w:t>
      </w:r>
      <w:r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 могут совершаться следующие контрольные действия:</w:t>
      </w:r>
    </w:p>
    <w:p w:rsidR="000B58F5" w:rsidRPr="003E0BF1" w:rsidRDefault="000B58F5" w:rsidP="002B591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получение письменных объяснений;</w:t>
      </w:r>
    </w:p>
    <w:p w:rsidR="000B58F5" w:rsidRPr="003E0BF1" w:rsidRDefault="000B58F5" w:rsidP="002B591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истребование документов;</w:t>
      </w:r>
    </w:p>
    <w:p w:rsidR="000B58F5" w:rsidRPr="003E0BF1" w:rsidRDefault="000B58F5" w:rsidP="002B591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экспертиза;</w:t>
      </w:r>
    </w:p>
    <w:p w:rsidR="000B58F5" w:rsidRPr="003E0BF1" w:rsidRDefault="000B58F5" w:rsidP="002B591C">
      <w:pPr>
        <w:spacing w:after="0" w:line="240" w:lineRule="auto"/>
        <w:ind w:left="707"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lastRenderedPageBreak/>
        <w:t>7) выездная проверка</w:t>
      </w:r>
      <w:r w:rsidR="007E4B14" w:rsidRPr="003E0BF1">
        <w:rPr>
          <w:rFonts w:ascii="Arial" w:eastAsia="Times New Roman" w:hAnsi="Arial" w:cs="Arial"/>
          <w:color w:val="auto"/>
          <w:sz w:val="24"/>
          <w:szCs w:val="24"/>
        </w:rPr>
        <w:t>, включающая:</w:t>
      </w:r>
    </w:p>
    <w:p w:rsidR="000B58F5" w:rsidRPr="003E0BF1" w:rsidRDefault="000B58F5" w:rsidP="002B591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осмотр;</w:t>
      </w:r>
    </w:p>
    <w:p w:rsidR="000B58F5" w:rsidRPr="003E0BF1" w:rsidRDefault="000B58F5" w:rsidP="002B591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досмотр;</w:t>
      </w:r>
    </w:p>
    <w:p w:rsidR="000B58F5" w:rsidRPr="003E0BF1" w:rsidRDefault="000B58F5" w:rsidP="002B591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опрос;</w:t>
      </w:r>
    </w:p>
    <w:p w:rsidR="000B58F5" w:rsidRPr="003E0BF1" w:rsidRDefault="000B58F5" w:rsidP="002B591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получение письменных объяснений;</w:t>
      </w:r>
    </w:p>
    <w:p w:rsidR="000B58F5" w:rsidRPr="003E0BF1" w:rsidRDefault="000B58F5" w:rsidP="002B591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истребование документов;</w:t>
      </w:r>
    </w:p>
    <w:p w:rsidR="000B58F5" w:rsidRPr="003E0BF1" w:rsidRDefault="000B58F5" w:rsidP="002B591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инструментальное обследование;</w:t>
      </w:r>
    </w:p>
    <w:p w:rsidR="000B58F5" w:rsidRPr="003E0BF1" w:rsidRDefault="000B58F5" w:rsidP="002B591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испытание;</w:t>
      </w:r>
    </w:p>
    <w:p w:rsidR="000B58F5" w:rsidRPr="003E0BF1" w:rsidRDefault="000B58F5" w:rsidP="002B591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экспертиза;</w:t>
      </w:r>
    </w:p>
    <w:p w:rsidR="000B58F5" w:rsidRPr="003E0BF1" w:rsidRDefault="000B58F5" w:rsidP="002B591C">
      <w:pPr>
        <w:pStyle w:val="a5"/>
        <w:numPr>
          <w:ilvl w:val="0"/>
          <w:numId w:val="10"/>
        </w:numPr>
        <w:spacing w:after="60" w:line="240" w:lineRule="auto"/>
        <w:ind w:left="714" w:hanging="35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эксперимент.</w:t>
      </w:r>
    </w:p>
    <w:p w:rsidR="006544AE" w:rsidRPr="003E0BF1" w:rsidRDefault="002B591C" w:rsidP="002B591C">
      <w:pPr>
        <w:spacing w:after="12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4.2. </w:t>
      </w:r>
      <w:r w:rsidR="000B58F5"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В случае болезни, нахождения за пределами </w:t>
      </w:r>
      <w:r w:rsidR="00331659" w:rsidRPr="003E0BF1">
        <w:rPr>
          <w:rFonts w:ascii="Arial" w:eastAsia="Times New Roman" w:hAnsi="Arial" w:cs="Arial"/>
          <w:color w:val="auto"/>
          <w:sz w:val="24"/>
          <w:szCs w:val="24"/>
        </w:rPr>
        <w:t>Алтайского края, иных случаях, при которых невозможно присутствие контролируемого лица при проведении контрольного мероприятия,</w:t>
      </w:r>
      <w:r w:rsidR="00EB5CDC" w:rsidRPr="003E0BF1">
        <w:rPr>
          <w:rFonts w:ascii="Arial" w:eastAsia="Times New Roman" w:hAnsi="Arial" w:cs="Arial"/>
          <w:color w:val="auto"/>
          <w:sz w:val="24"/>
          <w:szCs w:val="24"/>
        </w:rPr>
        <w:t xml:space="preserve">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мероприятия, в связи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:rsidR="006544AE" w:rsidRPr="003E0BF1" w:rsidRDefault="007E4B14" w:rsidP="002B591C">
      <w:pPr>
        <w:pStyle w:val="2"/>
        <w:spacing w:after="120" w:line="240" w:lineRule="auto"/>
        <w:ind w:left="0" w:hanging="11"/>
        <w:rPr>
          <w:rFonts w:ascii="Arial" w:hAnsi="Arial" w:cs="Arial"/>
          <w:color w:val="auto"/>
          <w:szCs w:val="24"/>
        </w:rPr>
      </w:pPr>
      <w:r w:rsidRPr="003E0BF1">
        <w:rPr>
          <w:rFonts w:ascii="Arial" w:hAnsi="Arial" w:cs="Arial"/>
          <w:color w:val="auto"/>
          <w:szCs w:val="24"/>
        </w:rPr>
        <w:t>5</w:t>
      </w:r>
      <w:r w:rsidR="00EB5CDC" w:rsidRPr="003E0BF1">
        <w:rPr>
          <w:rFonts w:ascii="Arial" w:hAnsi="Arial" w:cs="Arial"/>
          <w:color w:val="auto"/>
          <w:szCs w:val="24"/>
        </w:rPr>
        <w:t>. Досудебное обжалование</w:t>
      </w:r>
    </w:p>
    <w:p w:rsidR="006544AE" w:rsidRPr="003E0BF1" w:rsidRDefault="007E4B14" w:rsidP="008D1B27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3E0BF1">
        <w:rPr>
          <w:rFonts w:ascii="Arial" w:eastAsia="Times New Roman" w:hAnsi="Arial" w:cs="Arial"/>
          <w:color w:val="auto"/>
          <w:sz w:val="24"/>
          <w:szCs w:val="24"/>
        </w:rPr>
        <w:t>Решения, действия (бездействие) должностного лица, осуществляющего муниципальный контроль, могут быть обжалованы вышестоящему должностному лицу или в суд.</w:t>
      </w:r>
    </w:p>
    <w:sectPr w:rsidR="006544AE" w:rsidRPr="003E0BF1" w:rsidSect="003E0BF1">
      <w:pgSz w:w="11906" w:h="16838"/>
      <w:pgMar w:top="1134" w:right="567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41F6"/>
    <w:multiLevelType w:val="hybridMultilevel"/>
    <w:tmpl w:val="8444CF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9A2045"/>
    <w:multiLevelType w:val="hybridMultilevel"/>
    <w:tmpl w:val="64BC1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42BB"/>
    <w:multiLevelType w:val="hybridMultilevel"/>
    <w:tmpl w:val="0FF44B0A"/>
    <w:lvl w:ilvl="0" w:tplc="B17A2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6729E7"/>
    <w:multiLevelType w:val="hybridMultilevel"/>
    <w:tmpl w:val="94BA2E98"/>
    <w:lvl w:ilvl="0" w:tplc="DAE06EC4">
      <w:start w:val="1"/>
      <w:numFmt w:val="bullet"/>
      <w:lvlText w:val="-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9C790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9A917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78153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031C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9AC6C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4968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C525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E0EE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F94861"/>
    <w:multiLevelType w:val="hybridMultilevel"/>
    <w:tmpl w:val="BA0254D2"/>
    <w:lvl w:ilvl="0" w:tplc="5D38B264">
      <w:start w:val="3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C4DB72">
      <w:start w:val="1"/>
      <w:numFmt w:val="lowerLetter"/>
      <w:lvlText w:val="%2"/>
      <w:lvlJc w:val="left"/>
      <w:pPr>
        <w:ind w:left="2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E4714">
      <w:start w:val="1"/>
      <w:numFmt w:val="lowerRoman"/>
      <w:lvlText w:val="%3"/>
      <w:lvlJc w:val="left"/>
      <w:pPr>
        <w:ind w:left="2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2CF048">
      <w:start w:val="1"/>
      <w:numFmt w:val="decimal"/>
      <w:lvlText w:val="%4"/>
      <w:lvlJc w:val="left"/>
      <w:pPr>
        <w:ind w:left="3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3E88DA">
      <w:start w:val="1"/>
      <w:numFmt w:val="lowerLetter"/>
      <w:lvlText w:val="%5"/>
      <w:lvlJc w:val="left"/>
      <w:pPr>
        <w:ind w:left="4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D8628A">
      <w:start w:val="1"/>
      <w:numFmt w:val="lowerRoman"/>
      <w:lvlText w:val="%6"/>
      <w:lvlJc w:val="left"/>
      <w:pPr>
        <w:ind w:left="5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7A921E">
      <w:start w:val="1"/>
      <w:numFmt w:val="decimal"/>
      <w:lvlText w:val="%7"/>
      <w:lvlJc w:val="left"/>
      <w:pPr>
        <w:ind w:left="5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A60890">
      <w:start w:val="1"/>
      <w:numFmt w:val="lowerLetter"/>
      <w:lvlText w:val="%8"/>
      <w:lvlJc w:val="left"/>
      <w:pPr>
        <w:ind w:left="6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A1C28">
      <w:start w:val="1"/>
      <w:numFmt w:val="lowerRoman"/>
      <w:lvlText w:val="%9"/>
      <w:lvlJc w:val="left"/>
      <w:pPr>
        <w:ind w:left="72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96255D"/>
    <w:multiLevelType w:val="hybridMultilevel"/>
    <w:tmpl w:val="374CD666"/>
    <w:lvl w:ilvl="0" w:tplc="93CA1214">
      <w:start w:val="1"/>
      <w:numFmt w:val="decimal"/>
      <w:lvlText w:val="%1.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AFEE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8831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B6579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F295B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98CD3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BC0A1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E20A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E41E1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5674FF"/>
    <w:multiLevelType w:val="hybridMultilevel"/>
    <w:tmpl w:val="6E481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8281D"/>
    <w:multiLevelType w:val="hybridMultilevel"/>
    <w:tmpl w:val="3022E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F54DA"/>
    <w:multiLevelType w:val="hybridMultilevel"/>
    <w:tmpl w:val="12A22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C5A7B"/>
    <w:multiLevelType w:val="hybridMultilevel"/>
    <w:tmpl w:val="5F2C84B8"/>
    <w:lvl w:ilvl="0" w:tplc="823C9980">
      <w:start w:val="5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AE"/>
    <w:rsid w:val="000B58F5"/>
    <w:rsid w:val="001953EF"/>
    <w:rsid w:val="002457EB"/>
    <w:rsid w:val="002735C0"/>
    <w:rsid w:val="002B591C"/>
    <w:rsid w:val="00324141"/>
    <w:rsid w:val="00331659"/>
    <w:rsid w:val="003416DF"/>
    <w:rsid w:val="003A217F"/>
    <w:rsid w:val="003C3B38"/>
    <w:rsid w:val="003E0BF1"/>
    <w:rsid w:val="00465092"/>
    <w:rsid w:val="005310BE"/>
    <w:rsid w:val="00561C12"/>
    <w:rsid w:val="005719DD"/>
    <w:rsid w:val="005C15E9"/>
    <w:rsid w:val="005C7200"/>
    <w:rsid w:val="006544AE"/>
    <w:rsid w:val="00671B5F"/>
    <w:rsid w:val="00695A1A"/>
    <w:rsid w:val="00715010"/>
    <w:rsid w:val="007C4293"/>
    <w:rsid w:val="007E40BF"/>
    <w:rsid w:val="007E4B14"/>
    <w:rsid w:val="00855A37"/>
    <w:rsid w:val="0087598C"/>
    <w:rsid w:val="00877708"/>
    <w:rsid w:val="008D1B27"/>
    <w:rsid w:val="008D5AD1"/>
    <w:rsid w:val="008E5F02"/>
    <w:rsid w:val="008F1AD8"/>
    <w:rsid w:val="00934ABF"/>
    <w:rsid w:val="009A4B93"/>
    <w:rsid w:val="00A4672D"/>
    <w:rsid w:val="00A51D89"/>
    <w:rsid w:val="00AC2A07"/>
    <w:rsid w:val="00B635A7"/>
    <w:rsid w:val="00B658EC"/>
    <w:rsid w:val="00B95DE2"/>
    <w:rsid w:val="00BC4402"/>
    <w:rsid w:val="00C1612D"/>
    <w:rsid w:val="00D94FCF"/>
    <w:rsid w:val="00E17F69"/>
    <w:rsid w:val="00EB5CDC"/>
    <w:rsid w:val="00EE1671"/>
    <w:rsid w:val="00EE1AA9"/>
    <w:rsid w:val="00F23528"/>
    <w:rsid w:val="00F660E2"/>
    <w:rsid w:val="00FA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D66C9-A541-4D9E-8CB1-3945CB89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1" w:line="249" w:lineRule="auto"/>
      <w:ind w:left="7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" w:line="249" w:lineRule="auto"/>
      <w:ind w:left="71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3A2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7F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8D5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</vt:lpstr>
    </vt:vector>
  </TitlesOfParts>
  <Company>Прокуратура РФ</Company>
  <LinksUpToDate>false</LinksUpToDate>
  <CharactersWithSpaces>11481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</dc:title>
  <dc:subject/>
  <dc:creator>SASHA</dc:creator>
  <cp:keywords/>
  <cp:lastModifiedBy>RePack by SPecialiST</cp:lastModifiedBy>
  <cp:revision>15</cp:revision>
  <cp:lastPrinted>2021-11-29T03:52:00Z</cp:lastPrinted>
  <dcterms:created xsi:type="dcterms:W3CDTF">2021-09-21T07:05:00Z</dcterms:created>
  <dcterms:modified xsi:type="dcterms:W3CDTF">2021-12-03T08:02:00Z</dcterms:modified>
</cp:coreProperties>
</file>